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AD2C7" w14:textId="3244F2E4" w:rsidR="00316B69" w:rsidRPr="001F17A2" w:rsidRDefault="00316B69" w:rsidP="00397BE1">
      <w:pPr>
        <w:pStyle w:val="a3"/>
        <w:tabs>
          <w:tab w:val="left" w:pos="567"/>
        </w:tabs>
        <w:ind w:firstLine="709"/>
        <w:rPr>
          <w:sz w:val="18"/>
          <w:szCs w:val="18"/>
        </w:rPr>
      </w:pPr>
      <w:r w:rsidRPr="001F17A2">
        <w:rPr>
          <w:sz w:val="18"/>
          <w:szCs w:val="18"/>
        </w:rPr>
        <w:t xml:space="preserve">Договор транспортной экспедиции № </w:t>
      </w:r>
      <w:r w:rsidR="00AA683D" w:rsidRPr="001F17A2">
        <w:rPr>
          <w:sz w:val="18"/>
          <w:szCs w:val="18"/>
        </w:rPr>
        <w:fldChar w:fldCharType="begin">
          <w:ffData>
            <w:name w:val="ТекстовоеПоле20"/>
            <w:enabled/>
            <w:calcOnExit w:val="0"/>
            <w:textInput/>
          </w:ffData>
        </w:fldChar>
      </w:r>
      <w:r w:rsidR="006B2E82" w:rsidRPr="001F17A2">
        <w:rPr>
          <w:sz w:val="18"/>
          <w:szCs w:val="18"/>
        </w:rPr>
        <w:instrText xml:space="preserve"> FORMTEXT </w:instrText>
      </w:r>
      <w:r w:rsidR="00AA683D" w:rsidRPr="001F17A2">
        <w:rPr>
          <w:sz w:val="18"/>
          <w:szCs w:val="18"/>
        </w:rPr>
      </w:r>
      <w:r w:rsidR="00AA683D" w:rsidRPr="001F17A2">
        <w:rPr>
          <w:sz w:val="18"/>
          <w:szCs w:val="18"/>
        </w:rPr>
        <w:fldChar w:fldCharType="separate"/>
      </w:r>
      <w:r w:rsidR="001F17A2">
        <w:rPr>
          <w:sz w:val="18"/>
          <w:szCs w:val="18"/>
        </w:rPr>
        <w:t> </w:t>
      </w:r>
      <w:r w:rsidR="001F17A2">
        <w:rPr>
          <w:sz w:val="18"/>
          <w:szCs w:val="18"/>
        </w:rPr>
        <w:t> </w:t>
      </w:r>
      <w:r w:rsidR="001F17A2">
        <w:rPr>
          <w:sz w:val="18"/>
          <w:szCs w:val="18"/>
        </w:rPr>
        <w:t> </w:t>
      </w:r>
      <w:r w:rsidR="001F17A2">
        <w:rPr>
          <w:sz w:val="18"/>
          <w:szCs w:val="18"/>
        </w:rPr>
        <w:t> </w:t>
      </w:r>
      <w:r w:rsidR="001F17A2">
        <w:rPr>
          <w:sz w:val="18"/>
          <w:szCs w:val="18"/>
        </w:rPr>
        <w:t> </w:t>
      </w:r>
      <w:r w:rsidR="00AA683D" w:rsidRPr="001F17A2">
        <w:rPr>
          <w:sz w:val="18"/>
          <w:szCs w:val="18"/>
        </w:rPr>
        <w:fldChar w:fldCharType="end"/>
      </w:r>
      <w:r w:rsidRPr="001F17A2">
        <w:rPr>
          <w:sz w:val="18"/>
          <w:szCs w:val="18"/>
        </w:rPr>
        <w:t>/</w:t>
      </w:r>
      <w:r w:rsidR="007A523C" w:rsidRPr="001F17A2">
        <w:rPr>
          <w:sz w:val="18"/>
          <w:szCs w:val="18"/>
        </w:rPr>
        <w:t>20</w:t>
      </w:r>
      <w:r w:rsidRPr="001F17A2">
        <w:rPr>
          <w:sz w:val="18"/>
          <w:szCs w:val="18"/>
        </w:rPr>
        <w:t xml:space="preserve"> – ТЭ/</w:t>
      </w:r>
      <w:r w:rsidR="00A41DB1" w:rsidRPr="001F17A2">
        <w:rPr>
          <w:sz w:val="18"/>
          <w:szCs w:val="18"/>
        </w:rPr>
        <w:t>О</w:t>
      </w:r>
    </w:p>
    <w:p w14:paraId="67E4E68B" w14:textId="00D0F525" w:rsidR="00316B69" w:rsidRPr="001F17A2" w:rsidRDefault="00AA683D" w:rsidP="00397BE1">
      <w:pPr>
        <w:pStyle w:val="a3"/>
        <w:tabs>
          <w:tab w:val="left" w:pos="567"/>
        </w:tabs>
        <w:ind w:firstLine="709"/>
        <w:jc w:val="both"/>
        <w:rPr>
          <w:b w:val="0"/>
          <w:sz w:val="18"/>
          <w:szCs w:val="18"/>
        </w:rPr>
      </w:pPr>
      <w:r w:rsidRPr="001F17A2">
        <w:rPr>
          <w:b w:val="0"/>
          <w:sz w:val="18"/>
          <w:szCs w:val="18"/>
        </w:rPr>
        <w:fldChar w:fldCharType="begin">
          <w:ffData>
            <w:name w:val=""/>
            <w:enabled/>
            <w:calcOnExit w:val="0"/>
            <w:textInput/>
          </w:ffData>
        </w:fldChar>
      </w:r>
      <w:r w:rsidR="006B2E82" w:rsidRPr="001F17A2">
        <w:rPr>
          <w:b w:val="0"/>
          <w:sz w:val="18"/>
          <w:szCs w:val="18"/>
        </w:rPr>
        <w:instrText xml:space="preserve"> FORMTEXT </w:instrText>
      </w:r>
      <w:r w:rsidRPr="001F17A2">
        <w:rPr>
          <w:b w:val="0"/>
          <w:sz w:val="18"/>
          <w:szCs w:val="18"/>
        </w:rPr>
      </w:r>
      <w:r w:rsidRPr="001F17A2">
        <w:rPr>
          <w:b w:val="0"/>
          <w:sz w:val="18"/>
          <w:szCs w:val="18"/>
        </w:rPr>
        <w:fldChar w:fldCharType="separate"/>
      </w:r>
      <w:r w:rsidR="0066663F" w:rsidRPr="001F17A2">
        <w:rPr>
          <w:b w:val="0"/>
          <w:sz w:val="18"/>
          <w:szCs w:val="18"/>
        </w:rPr>
        <w:t>г.Владивосток</w:t>
      </w:r>
      <w:r w:rsidRPr="001F17A2">
        <w:rPr>
          <w:b w:val="0"/>
          <w:sz w:val="18"/>
          <w:szCs w:val="18"/>
        </w:rPr>
        <w:fldChar w:fldCharType="end"/>
      </w:r>
      <w:r w:rsidR="003B1259" w:rsidRPr="001F17A2">
        <w:rPr>
          <w:b w:val="0"/>
          <w:sz w:val="18"/>
          <w:szCs w:val="18"/>
        </w:rPr>
        <w:t xml:space="preserve">                                                                                                                 </w:t>
      </w:r>
      <w:r w:rsidR="00D77D93" w:rsidRPr="001F17A2">
        <w:rPr>
          <w:b w:val="0"/>
          <w:sz w:val="18"/>
          <w:szCs w:val="18"/>
        </w:rPr>
        <w:t xml:space="preserve">                </w:t>
      </w:r>
      <w:r w:rsidR="0066663F" w:rsidRPr="001F17A2">
        <w:rPr>
          <w:b w:val="0"/>
          <w:sz w:val="18"/>
          <w:szCs w:val="18"/>
        </w:rPr>
        <w:t xml:space="preserve">     </w:t>
      </w:r>
      <w:r w:rsidR="006B2E82" w:rsidRPr="001F17A2">
        <w:rPr>
          <w:b w:val="0"/>
          <w:sz w:val="18"/>
          <w:szCs w:val="18"/>
        </w:rPr>
        <w:t xml:space="preserve"> </w:t>
      </w:r>
      <w:r w:rsidRPr="001F17A2">
        <w:rPr>
          <w:b w:val="0"/>
          <w:sz w:val="18"/>
          <w:szCs w:val="18"/>
        </w:rPr>
        <w:fldChar w:fldCharType="begin">
          <w:ffData>
            <w:name w:val="ТекстовоеПоле20"/>
            <w:enabled/>
            <w:calcOnExit w:val="0"/>
            <w:textInput/>
          </w:ffData>
        </w:fldChar>
      </w:r>
      <w:r w:rsidR="006B2E82" w:rsidRPr="001F17A2">
        <w:rPr>
          <w:b w:val="0"/>
          <w:sz w:val="18"/>
          <w:szCs w:val="18"/>
        </w:rPr>
        <w:instrText xml:space="preserve"> FORMTEXT </w:instrText>
      </w:r>
      <w:r w:rsidRPr="001F17A2">
        <w:rPr>
          <w:b w:val="0"/>
          <w:sz w:val="18"/>
          <w:szCs w:val="18"/>
        </w:rPr>
      </w:r>
      <w:r w:rsidRPr="001F17A2">
        <w:rPr>
          <w:b w:val="0"/>
          <w:sz w:val="18"/>
          <w:szCs w:val="18"/>
        </w:rPr>
        <w:fldChar w:fldCharType="separate"/>
      </w:r>
      <w:r w:rsidR="0066663F" w:rsidRPr="001F17A2">
        <w:rPr>
          <w:b w:val="0"/>
          <w:sz w:val="18"/>
          <w:szCs w:val="18"/>
        </w:rPr>
        <w:t xml:space="preserve">«__»               20___ </w:t>
      </w:r>
      <w:r w:rsidRPr="001F17A2">
        <w:rPr>
          <w:b w:val="0"/>
          <w:sz w:val="18"/>
          <w:szCs w:val="18"/>
        </w:rPr>
        <w:fldChar w:fldCharType="end"/>
      </w:r>
    </w:p>
    <w:p w14:paraId="536D62EC" w14:textId="77777777" w:rsidR="00316B69" w:rsidRPr="001F17A2" w:rsidRDefault="00316B69" w:rsidP="00397BE1">
      <w:pPr>
        <w:tabs>
          <w:tab w:val="num" w:pos="360"/>
          <w:tab w:val="left" w:pos="567"/>
          <w:tab w:val="num" w:pos="1000"/>
        </w:tabs>
        <w:ind w:firstLine="709"/>
        <w:jc w:val="both"/>
        <w:rPr>
          <w:sz w:val="17"/>
          <w:szCs w:val="17"/>
        </w:rPr>
      </w:pPr>
    </w:p>
    <w:p w14:paraId="2678DE50" w14:textId="41F7104B" w:rsidR="003B1259" w:rsidRPr="001F17A2" w:rsidRDefault="00316B69" w:rsidP="00397BE1">
      <w:pPr>
        <w:tabs>
          <w:tab w:val="num" w:pos="360"/>
          <w:tab w:val="left" w:pos="567"/>
          <w:tab w:val="num" w:pos="1000"/>
        </w:tabs>
        <w:ind w:firstLine="709"/>
        <w:jc w:val="both"/>
        <w:rPr>
          <w:sz w:val="17"/>
          <w:szCs w:val="17"/>
        </w:rPr>
      </w:pPr>
      <w:r w:rsidRPr="001F17A2">
        <w:rPr>
          <w:sz w:val="17"/>
          <w:szCs w:val="17"/>
        </w:rPr>
        <w:t>Общество с ограниченной ответственностью «</w:t>
      </w:r>
      <w:r w:rsidR="0066008A" w:rsidRPr="001F17A2">
        <w:rPr>
          <w:sz w:val="17"/>
          <w:szCs w:val="17"/>
        </w:rPr>
        <w:t xml:space="preserve">ТЛК </w:t>
      </w:r>
      <w:r w:rsidRPr="001F17A2">
        <w:rPr>
          <w:sz w:val="17"/>
          <w:szCs w:val="17"/>
        </w:rPr>
        <w:t>ВЛ Лоджистик», именуемое в дальнейшем «Экспедитор», в лиц</w:t>
      </w:r>
      <w:r w:rsidR="00594892" w:rsidRPr="001F17A2">
        <w:rPr>
          <w:sz w:val="17"/>
          <w:szCs w:val="17"/>
        </w:rPr>
        <w:t>е</w:t>
      </w:r>
      <w:r w:rsidR="00BF1B89" w:rsidRPr="001F17A2">
        <w:rPr>
          <w:sz w:val="17"/>
          <w:szCs w:val="17"/>
        </w:rPr>
        <w:t> </w:t>
      </w:r>
      <w:r w:rsidR="00AA683D" w:rsidRPr="001F17A2">
        <w:rPr>
          <w:sz w:val="17"/>
          <w:szCs w:val="17"/>
        </w:rPr>
        <w:fldChar w:fldCharType="begin">
          <w:ffData>
            <w:name w:val="ТекстовоеПоле20"/>
            <w:enabled/>
            <w:calcOnExit w:val="0"/>
            <w:textInput/>
          </w:ffData>
        </w:fldChar>
      </w:r>
      <w:r w:rsidR="00BF1B89" w:rsidRPr="001F17A2">
        <w:rPr>
          <w:sz w:val="17"/>
          <w:szCs w:val="17"/>
        </w:rPr>
        <w:instrText xml:space="preserve"> FORMTEXT </w:instrText>
      </w:r>
      <w:r w:rsidR="00AA683D" w:rsidRPr="001F17A2">
        <w:rPr>
          <w:sz w:val="17"/>
          <w:szCs w:val="17"/>
        </w:rPr>
      </w:r>
      <w:r w:rsidR="00AA683D" w:rsidRPr="001F17A2">
        <w:rPr>
          <w:sz w:val="17"/>
          <w:szCs w:val="17"/>
        </w:rPr>
        <w:fldChar w:fldCharType="separate"/>
      </w:r>
      <w:r w:rsidR="00B71256" w:rsidRPr="001F17A2">
        <w:rPr>
          <w:sz w:val="17"/>
          <w:szCs w:val="17"/>
        </w:rPr>
        <w:t> </w:t>
      </w:r>
      <w:r w:rsidR="00B71256" w:rsidRPr="001F17A2">
        <w:rPr>
          <w:sz w:val="17"/>
          <w:szCs w:val="17"/>
        </w:rPr>
        <w:t> </w:t>
      </w:r>
      <w:r w:rsidR="00B71256" w:rsidRPr="001F17A2">
        <w:rPr>
          <w:sz w:val="17"/>
          <w:szCs w:val="17"/>
        </w:rPr>
        <w:t> </w:t>
      </w:r>
      <w:r w:rsidR="00B71256" w:rsidRPr="001F17A2">
        <w:rPr>
          <w:sz w:val="17"/>
          <w:szCs w:val="17"/>
        </w:rPr>
        <w:t> </w:t>
      </w:r>
      <w:r w:rsidR="00B71256" w:rsidRPr="001F17A2">
        <w:rPr>
          <w:sz w:val="17"/>
          <w:szCs w:val="17"/>
        </w:rPr>
        <w:t> </w:t>
      </w:r>
      <w:r w:rsidR="00AA683D" w:rsidRPr="001F17A2">
        <w:rPr>
          <w:sz w:val="17"/>
          <w:szCs w:val="17"/>
        </w:rPr>
        <w:fldChar w:fldCharType="end"/>
      </w:r>
      <w:r w:rsidR="003B1259" w:rsidRPr="001F17A2">
        <w:rPr>
          <w:sz w:val="17"/>
          <w:szCs w:val="17"/>
        </w:rPr>
        <w:t xml:space="preserve">, действующего на основании </w:t>
      </w:r>
      <w:r w:rsidR="00AA683D" w:rsidRPr="001F17A2">
        <w:rPr>
          <w:sz w:val="17"/>
          <w:szCs w:val="17"/>
        </w:rPr>
        <w:fldChar w:fldCharType="begin">
          <w:ffData>
            <w:name w:val="ТекстовоеПоле20"/>
            <w:enabled/>
            <w:calcOnExit w:val="0"/>
            <w:textInput/>
          </w:ffData>
        </w:fldChar>
      </w:r>
      <w:r w:rsidR="00BF1B89" w:rsidRPr="001F17A2">
        <w:rPr>
          <w:sz w:val="17"/>
          <w:szCs w:val="17"/>
        </w:rPr>
        <w:instrText xml:space="preserve"> FORMTEXT </w:instrText>
      </w:r>
      <w:r w:rsidR="00AA683D" w:rsidRPr="001F17A2">
        <w:rPr>
          <w:sz w:val="17"/>
          <w:szCs w:val="17"/>
        </w:rPr>
      </w:r>
      <w:r w:rsidR="00AA683D" w:rsidRPr="001F17A2">
        <w:rPr>
          <w:sz w:val="17"/>
          <w:szCs w:val="17"/>
        </w:rPr>
        <w:fldChar w:fldCharType="separate"/>
      </w:r>
      <w:r w:rsidR="00BF1B89" w:rsidRPr="001F17A2">
        <w:rPr>
          <w:sz w:val="17"/>
          <w:szCs w:val="17"/>
        </w:rPr>
        <w:t> </w:t>
      </w:r>
      <w:r w:rsidR="00BF1B89" w:rsidRPr="001F17A2">
        <w:rPr>
          <w:sz w:val="17"/>
          <w:szCs w:val="17"/>
        </w:rPr>
        <w:t> </w:t>
      </w:r>
      <w:r w:rsidR="00BF1B89" w:rsidRPr="001F17A2">
        <w:rPr>
          <w:sz w:val="17"/>
          <w:szCs w:val="17"/>
        </w:rPr>
        <w:t> </w:t>
      </w:r>
      <w:r w:rsidR="00BF1B89" w:rsidRPr="001F17A2">
        <w:rPr>
          <w:sz w:val="17"/>
          <w:szCs w:val="17"/>
        </w:rPr>
        <w:t> </w:t>
      </w:r>
      <w:r w:rsidR="00BF1B89" w:rsidRPr="001F17A2">
        <w:rPr>
          <w:sz w:val="17"/>
          <w:szCs w:val="17"/>
        </w:rPr>
        <w:t> </w:t>
      </w:r>
      <w:r w:rsidR="00AA683D" w:rsidRPr="001F17A2">
        <w:rPr>
          <w:sz w:val="17"/>
          <w:szCs w:val="17"/>
        </w:rPr>
        <w:fldChar w:fldCharType="end"/>
      </w:r>
      <w:r w:rsidR="003B1259" w:rsidRPr="001F17A2">
        <w:rPr>
          <w:sz w:val="17"/>
          <w:szCs w:val="17"/>
        </w:rPr>
        <w:t xml:space="preserve">, с одной стороны, и </w:t>
      </w:r>
      <w:r w:rsidR="00AA683D" w:rsidRPr="001F17A2">
        <w:rPr>
          <w:sz w:val="17"/>
          <w:szCs w:val="17"/>
        </w:rPr>
        <w:fldChar w:fldCharType="begin">
          <w:ffData>
            <w:name w:val="ТекстовоеПоле20"/>
            <w:enabled/>
            <w:calcOnExit w:val="0"/>
            <w:textInput/>
          </w:ffData>
        </w:fldChar>
      </w:r>
      <w:r w:rsidR="006B2E82" w:rsidRPr="001F17A2">
        <w:rPr>
          <w:sz w:val="17"/>
          <w:szCs w:val="17"/>
        </w:rPr>
        <w:instrText xml:space="preserve"> FORMTEXT </w:instrText>
      </w:r>
      <w:r w:rsidR="00AA683D" w:rsidRPr="001F17A2">
        <w:rPr>
          <w:sz w:val="17"/>
          <w:szCs w:val="17"/>
        </w:rPr>
      </w:r>
      <w:r w:rsidR="00AA683D" w:rsidRPr="001F17A2">
        <w:rPr>
          <w:sz w:val="17"/>
          <w:szCs w:val="17"/>
        </w:rPr>
        <w:fldChar w:fldCharType="separate"/>
      </w:r>
      <w:r w:rsidR="006B2E82" w:rsidRPr="001F17A2">
        <w:rPr>
          <w:sz w:val="17"/>
          <w:szCs w:val="17"/>
        </w:rPr>
        <w:t> </w:t>
      </w:r>
      <w:r w:rsidR="006B2E82" w:rsidRPr="001F17A2">
        <w:rPr>
          <w:sz w:val="17"/>
          <w:szCs w:val="17"/>
        </w:rPr>
        <w:t> </w:t>
      </w:r>
      <w:r w:rsidR="006B2E82" w:rsidRPr="001F17A2">
        <w:rPr>
          <w:sz w:val="17"/>
          <w:szCs w:val="17"/>
        </w:rPr>
        <w:t> </w:t>
      </w:r>
      <w:r w:rsidR="006B2E82" w:rsidRPr="001F17A2">
        <w:rPr>
          <w:sz w:val="17"/>
          <w:szCs w:val="17"/>
        </w:rPr>
        <w:t> </w:t>
      </w:r>
      <w:r w:rsidR="006B2E82" w:rsidRPr="001F17A2">
        <w:rPr>
          <w:sz w:val="17"/>
          <w:szCs w:val="17"/>
        </w:rPr>
        <w:t> </w:t>
      </w:r>
      <w:r w:rsidR="00AA683D" w:rsidRPr="001F17A2">
        <w:rPr>
          <w:sz w:val="17"/>
          <w:szCs w:val="17"/>
        </w:rPr>
        <w:fldChar w:fldCharType="end"/>
      </w:r>
      <w:r w:rsidR="003B1259" w:rsidRPr="001F17A2">
        <w:rPr>
          <w:sz w:val="17"/>
          <w:szCs w:val="17"/>
        </w:rPr>
        <w:t xml:space="preserve">, именуемое в дальнейшем «Клиент», в лице </w:t>
      </w:r>
      <w:r w:rsidR="00AA683D" w:rsidRPr="001F17A2">
        <w:rPr>
          <w:sz w:val="17"/>
          <w:szCs w:val="17"/>
        </w:rPr>
        <w:fldChar w:fldCharType="begin">
          <w:ffData>
            <w:name w:val="ТекстовоеПоле20"/>
            <w:enabled/>
            <w:calcOnExit w:val="0"/>
            <w:textInput/>
          </w:ffData>
        </w:fldChar>
      </w:r>
      <w:r w:rsidR="006B2E82" w:rsidRPr="001F17A2">
        <w:rPr>
          <w:sz w:val="17"/>
          <w:szCs w:val="17"/>
        </w:rPr>
        <w:instrText xml:space="preserve"> FORMTEXT </w:instrText>
      </w:r>
      <w:r w:rsidR="00AA683D" w:rsidRPr="001F17A2">
        <w:rPr>
          <w:sz w:val="17"/>
          <w:szCs w:val="17"/>
        </w:rPr>
      </w:r>
      <w:r w:rsidR="00AA683D" w:rsidRPr="001F17A2">
        <w:rPr>
          <w:sz w:val="17"/>
          <w:szCs w:val="17"/>
        </w:rPr>
        <w:fldChar w:fldCharType="separate"/>
      </w:r>
      <w:r w:rsidR="006B2E82" w:rsidRPr="001F17A2">
        <w:rPr>
          <w:sz w:val="17"/>
          <w:szCs w:val="17"/>
        </w:rPr>
        <w:t> </w:t>
      </w:r>
      <w:r w:rsidR="006B2E82" w:rsidRPr="001F17A2">
        <w:rPr>
          <w:sz w:val="17"/>
          <w:szCs w:val="17"/>
        </w:rPr>
        <w:t> </w:t>
      </w:r>
      <w:r w:rsidR="006B2E82" w:rsidRPr="001F17A2">
        <w:rPr>
          <w:sz w:val="17"/>
          <w:szCs w:val="17"/>
        </w:rPr>
        <w:t> </w:t>
      </w:r>
      <w:r w:rsidR="006B2E82" w:rsidRPr="001F17A2">
        <w:rPr>
          <w:sz w:val="17"/>
          <w:szCs w:val="17"/>
        </w:rPr>
        <w:t> </w:t>
      </w:r>
      <w:r w:rsidR="006B2E82" w:rsidRPr="001F17A2">
        <w:rPr>
          <w:sz w:val="17"/>
          <w:szCs w:val="17"/>
        </w:rPr>
        <w:t> </w:t>
      </w:r>
      <w:r w:rsidR="00AA683D" w:rsidRPr="001F17A2">
        <w:rPr>
          <w:sz w:val="17"/>
          <w:szCs w:val="17"/>
        </w:rPr>
        <w:fldChar w:fldCharType="end"/>
      </w:r>
      <w:r w:rsidR="003B1259" w:rsidRPr="001F17A2">
        <w:rPr>
          <w:sz w:val="17"/>
          <w:szCs w:val="17"/>
        </w:rPr>
        <w:t xml:space="preserve">, действующего на основании </w:t>
      </w:r>
      <w:r w:rsidR="00AA683D" w:rsidRPr="001F17A2">
        <w:rPr>
          <w:sz w:val="17"/>
          <w:szCs w:val="17"/>
        </w:rPr>
        <w:fldChar w:fldCharType="begin">
          <w:ffData>
            <w:name w:val="ТекстовоеПоле20"/>
            <w:enabled/>
            <w:calcOnExit w:val="0"/>
            <w:textInput/>
          </w:ffData>
        </w:fldChar>
      </w:r>
      <w:r w:rsidR="006B2E82" w:rsidRPr="001F17A2">
        <w:rPr>
          <w:sz w:val="17"/>
          <w:szCs w:val="17"/>
        </w:rPr>
        <w:instrText xml:space="preserve"> FORMTEXT </w:instrText>
      </w:r>
      <w:r w:rsidR="00AA683D" w:rsidRPr="001F17A2">
        <w:rPr>
          <w:sz w:val="17"/>
          <w:szCs w:val="17"/>
        </w:rPr>
      </w:r>
      <w:r w:rsidR="00AA683D" w:rsidRPr="001F17A2">
        <w:rPr>
          <w:sz w:val="17"/>
          <w:szCs w:val="17"/>
        </w:rPr>
        <w:fldChar w:fldCharType="separate"/>
      </w:r>
      <w:r w:rsidR="006B2E82" w:rsidRPr="001F17A2">
        <w:rPr>
          <w:sz w:val="17"/>
          <w:szCs w:val="17"/>
        </w:rPr>
        <w:t> </w:t>
      </w:r>
      <w:r w:rsidR="006B2E82" w:rsidRPr="001F17A2">
        <w:rPr>
          <w:sz w:val="17"/>
          <w:szCs w:val="17"/>
        </w:rPr>
        <w:t> </w:t>
      </w:r>
      <w:r w:rsidR="006B2E82" w:rsidRPr="001F17A2">
        <w:rPr>
          <w:sz w:val="17"/>
          <w:szCs w:val="17"/>
        </w:rPr>
        <w:t> </w:t>
      </w:r>
      <w:r w:rsidR="006B2E82" w:rsidRPr="001F17A2">
        <w:rPr>
          <w:sz w:val="17"/>
          <w:szCs w:val="17"/>
        </w:rPr>
        <w:t> </w:t>
      </w:r>
      <w:r w:rsidR="006B2E82" w:rsidRPr="001F17A2">
        <w:rPr>
          <w:sz w:val="17"/>
          <w:szCs w:val="17"/>
        </w:rPr>
        <w:t> </w:t>
      </w:r>
      <w:r w:rsidR="00AA683D" w:rsidRPr="001F17A2">
        <w:rPr>
          <w:sz w:val="17"/>
          <w:szCs w:val="17"/>
        </w:rPr>
        <w:fldChar w:fldCharType="end"/>
      </w:r>
      <w:r w:rsidR="003B1259" w:rsidRPr="001F17A2">
        <w:rPr>
          <w:sz w:val="17"/>
          <w:szCs w:val="17"/>
        </w:rPr>
        <w:t xml:space="preserve"> , с другой стороны, заключили настоящий договор (далее по тексту – Договор) о нижеследующем:</w:t>
      </w:r>
      <w:r w:rsidRPr="001F17A2">
        <w:rPr>
          <w:sz w:val="17"/>
          <w:szCs w:val="17"/>
        </w:rPr>
        <w:t xml:space="preserve"> </w:t>
      </w:r>
    </w:p>
    <w:p w14:paraId="05F57018" w14:textId="5CAF2992" w:rsidR="00E662F8" w:rsidRPr="001F17A2" w:rsidRDefault="00E662F8" w:rsidP="00397BE1">
      <w:pPr>
        <w:pStyle w:val="a5"/>
        <w:numPr>
          <w:ilvl w:val="1"/>
          <w:numId w:val="1"/>
        </w:numPr>
        <w:tabs>
          <w:tab w:val="left" w:pos="567"/>
        </w:tabs>
        <w:spacing w:after="0" w:line="240" w:lineRule="auto"/>
        <w:ind w:left="0" w:firstLine="709"/>
        <w:jc w:val="center"/>
        <w:rPr>
          <w:rFonts w:ascii="Times New Roman" w:hAnsi="Times New Roman"/>
          <w:b/>
          <w:sz w:val="17"/>
          <w:szCs w:val="17"/>
        </w:rPr>
      </w:pPr>
      <w:r w:rsidRPr="001F17A2">
        <w:rPr>
          <w:rFonts w:ascii="Times New Roman" w:hAnsi="Times New Roman"/>
          <w:b/>
          <w:sz w:val="17"/>
          <w:szCs w:val="17"/>
        </w:rPr>
        <w:t>Предмет Договора</w:t>
      </w:r>
      <w:r w:rsidR="00EA7D35" w:rsidRPr="001F17A2">
        <w:rPr>
          <w:rFonts w:ascii="Times New Roman" w:hAnsi="Times New Roman"/>
          <w:b/>
          <w:sz w:val="17"/>
          <w:szCs w:val="17"/>
        </w:rPr>
        <w:t xml:space="preserve">. </w:t>
      </w:r>
    </w:p>
    <w:p w14:paraId="33D9F1B5" w14:textId="16EBD5D9" w:rsidR="00E662F8" w:rsidRPr="001F17A2" w:rsidRDefault="00E662F8" w:rsidP="00397BE1">
      <w:pPr>
        <w:pStyle w:val="a5"/>
        <w:numPr>
          <w:ilvl w:val="1"/>
          <w:numId w:val="4"/>
        </w:numPr>
        <w:tabs>
          <w:tab w:val="left" w:pos="567"/>
          <w:tab w:val="num" w:pos="1000"/>
        </w:tabs>
        <w:spacing w:after="0" w:line="240" w:lineRule="auto"/>
        <w:ind w:left="0" w:firstLine="709"/>
        <w:jc w:val="both"/>
        <w:rPr>
          <w:rFonts w:ascii="Times New Roman" w:hAnsi="Times New Roman"/>
          <w:sz w:val="17"/>
          <w:szCs w:val="17"/>
        </w:rPr>
      </w:pPr>
      <w:r w:rsidRPr="001F17A2">
        <w:rPr>
          <w:rFonts w:ascii="Times New Roman" w:hAnsi="Times New Roman"/>
          <w:sz w:val="17"/>
          <w:szCs w:val="17"/>
        </w:rPr>
        <w:t xml:space="preserve">Экспедитор обязуется за вознаграждение от своего имени и за счет Клиента выполнить или организовать выполнение определенных настоящим </w:t>
      </w:r>
      <w:r w:rsidR="00911A9D" w:rsidRPr="001F17A2">
        <w:rPr>
          <w:rFonts w:ascii="Times New Roman" w:hAnsi="Times New Roman"/>
          <w:sz w:val="17"/>
          <w:szCs w:val="17"/>
        </w:rPr>
        <w:t>Д</w:t>
      </w:r>
      <w:r w:rsidRPr="001F17A2">
        <w:rPr>
          <w:rFonts w:ascii="Times New Roman" w:hAnsi="Times New Roman"/>
          <w:sz w:val="17"/>
          <w:szCs w:val="17"/>
        </w:rPr>
        <w:t>оговором услуг, связанных с перевозкой грузов</w:t>
      </w:r>
      <w:r w:rsidR="00134788" w:rsidRPr="001F17A2">
        <w:rPr>
          <w:rFonts w:ascii="Times New Roman" w:hAnsi="Times New Roman"/>
          <w:sz w:val="17"/>
          <w:szCs w:val="17"/>
        </w:rPr>
        <w:t>.</w:t>
      </w:r>
    </w:p>
    <w:p w14:paraId="4B1A6DF1" w14:textId="55A60A83" w:rsidR="00E662F8" w:rsidRPr="001F17A2" w:rsidRDefault="00E662F8" w:rsidP="00397BE1">
      <w:pPr>
        <w:pStyle w:val="a5"/>
        <w:numPr>
          <w:ilvl w:val="1"/>
          <w:numId w:val="4"/>
        </w:numPr>
        <w:tabs>
          <w:tab w:val="left" w:pos="567"/>
          <w:tab w:val="num" w:pos="1000"/>
        </w:tabs>
        <w:spacing w:after="0" w:line="240" w:lineRule="auto"/>
        <w:ind w:left="0" w:firstLine="709"/>
        <w:jc w:val="both"/>
        <w:rPr>
          <w:rFonts w:ascii="Times New Roman" w:hAnsi="Times New Roman"/>
          <w:sz w:val="17"/>
          <w:szCs w:val="17"/>
        </w:rPr>
      </w:pPr>
      <w:r w:rsidRPr="001F17A2">
        <w:rPr>
          <w:rFonts w:ascii="Times New Roman" w:hAnsi="Times New Roman"/>
          <w:sz w:val="17"/>
          <w:szCs w:val="17"/>
        </w:rPr>
        <w:t xml:space="preserve">Виды услуг Экспедитора, которые могут </w:t>
      </w:r>
      <w:r w:rsidR="00134788" w:rsidRPr="001F17A2">
        <w:rPr>
          <w:rFonts w:ascii="Times New Roman" w:hAnsi="Times New Roman"/>
          <w:sz w:val="17"/>
          <w:szCs w:val="17"/>
        </w:rPr>
        <w:t>быть оказаны</w:t>
      </w:r>
      <w:r w:rsidRPr="001F17A2">
        <w:rPr>
          <w:rFonts w:ascii="Times New Roman" w:hAnsi="Times New Roman"/>
          <w:sz w:val="17"/>
          <w:szCs w:val="17"/>
        </w:rPr>
        <w:t xml:space="preserve"> по настоящему </w:t>
      </w:r>
      <w:r w:rsidR="00911A9D" w:rsidRPr="001F17A2">
        <w:rPr>
          <w:rFonts w:ascii="Times New Roman" w:hAnsi="Times New Roman"/>
          <w:sz w:val="17"/>
          <w:szCs w:val="17"/>
        </w:rPr>
        <w:t>Д</w:t>
      </w:r>
      <w:r w:rsidRPr="001F17A2">
        <w:rPr>
          <w:rFonts w:ascii="Times New Roman" w:hAnsi="Times New Roman"/>
          <w:sz w:val="17"/>
          <w:szCs w:val="17"/>
        </w:rPr>
        <w:t>оговору:</w:t>
      </w:r>
    </w:p>
    <w:p w14:paraId="4FF89170" w14:textId="71876C1B" w:rsidR="00E662F8" w:rsidRPr="001F17A2" w:rsidRDefault="00806339" w:rsidP="00397BE1">
      <w:pPr>
        <w:pStyle w:val="a5"/>
        <w:tabs>
          <w:tab w:val="left" w:pos="567"/>
        </w:tabs>
        <w:spacing w:after="0" w:line="240" w:lineRule="auto"/>
        <w:ind w:left="0" w:firstLine="709"/>
        <w:jc w:val="both"/>
        <w:rPr>
          <w:rFonts w:ascii="Times New Roman" w:hAnsi="Times New Roman"/>
          <w:sz w:val="17"/>
          <w:szCs w:val="17"/>
        </w:rPr>
      </w:pPr>
      <w:r w:rsidRPr="001F17A2">
        <w:rPr>
          <w:rFonts w:ascii="Times New Roman" w:hAnsi="Times New Roman"/>
          <w:sz w:val="17"/>
          <w:szCs w:val="17"/>
        </w:rPr>
        <w:t xml:space="preserve">- </w:t>
      </w:r>
      <w:r w:rsidR="00E662F8" w:rsidRPr="001F17A2">
        <w:rPr>
          <w:rFonts w:ascii="Times New Roman" w:hAnsi="Times New Roman"/>
          <w:sz w:val="17"/>
          <w:szCs w:val="17"/>
        </w:rPr>
        <w:t>Транспортно-экспедиционное обслуживание перевозок грузов;</w:t>
      </w:r>
    </w:p>
    <w:p w14:paraId="0DF05C31" w14:textId="12124FA0" w:rsidR="00E662F8" w:rsidRPr="001F17A2" w:rsidRDefault="00806339" w:rsidP="00397BE1">
      <w:pPr>
        <w:pStyle w:val="a5"/>
        <w:tabs>
          <w:tab w:val="left" w:pos="567"/>
        </w:tabs>
        <w:spacing w:after="0" w:line="240" w:lineRule="auto"/>
        <w:ind w:left="0" w:firstLine="709"/>
        <w:jc w:val="both"/>
        <w:rPr>
          <w:rFonts w:ascii="Times New Roman" w:hAnsi="Times New Roman"/>
          <w:sz w:val="17"/>
          <w:szCs w:val="17"/>
        </w:rPr>
      </w:pPr>
      <w:r w:rsidRPr="001F17A2">
        <w:rPr>
          <w:rFonts w:ascii="Times New Roman" w:hAnsi="Times New Roman"/>
          <w:sz w:val="17"/>
          <w:szCs w:val="17"/>
        </w:rPr>
        <w:t xml:space="preserve">- </w:t>
      </w:r>
      <w:r w:rsidR="00E662F8" w:rsidRPr="001F17A2">
        <w:rPr>
          <w:rFonts w:ascii="Times New Roman" w:hAnsi="Times New Roman"/>
          <w:sz w:val="17"/>
          <w:szCs w:val="17"/>
        </w:rPr>
        <w:t>Организация международных перевозок грузов;</w:t>
      </w:r>
    </w:p>
    <w:p w14:paraId="5F8BEAEC" w14:textId="77777777" w:rsidR="00BA1041" w:rsidRPr="001F17A2" w:rsidRDefault="00806339" w:rsidP="00BA1041">
      <w:pPr>
        <w:pStyle w:val="a5"/>
        <w:tabs>
          <w:tab w:val="left" w:pos="567"/>
        </w:tabs>
        <w:spacing w:after="0" w:line="240" w:lineRule="auto"/>
        <w:ind w:left="0" w:firstLine="709"/>
        <w:jc w:val="both"/>
        <w:rPr>
          <w:rFonts w:ascii="Times New Roman" w:hAnsi="Times New Roman"/>
          <w:sz w:val="17"/>
          <w:szCs w:val="17"/>
        </w:rPr>
      </w:pPr>
      <w:r w:rsidRPr="001F17A2">
        <w:rPr>
          <w:rFonts w:ascii="Times New Roman" w:hAnsi="Times New Roman"/>
          <w:sz w:val="17"/>
          <w:szCs w:val="17"/>
        </w:rPr>
        <w:t xml:space="preserve">- </w:t>
      </w:r>
      <w:r w:rsidR="00E662F8" w:rsidRPr="001F17A2">
        <w:rPr>
          <w:rFonts w:ascii="Times New Roman" w:hAnsi="Times New Roman"/>
          <w:sz w:val="17"/>
          <w:szCs w:val="17"/>
        </w:rPr>
        <w:t xml:space="preserve">Организация перевозок грузов </w:t>
      </w:r>
      <w:r w:rsidR="00134788" w:rsidRPr="001F17A2">
        <w:rPr>
          <w:rFonts w:ascii="Times New Roman" w:hAnsi="Times New Roman"/>
          <w:sz w:val="17"/>
          <w:szCs w:val="17"/>
        </w:rPr>
        <w:t>на</w:t>
      </w:r>
      <w:r w:rsidR="00E662F8" w:rsidRPr="001F17A2">
        <w:rPr>
          <w:rFonts w:ascii="Times New Roman" w:hAnsi="Times New Roman"/>
          <w:sz w:val="17"/>
          <w:szCs w:val="17"/>
        </w:rPr>
        <w:t xml:space="preserve"> территории Российской Федерации;</w:t>
      </w:r>
    </w:p>
    <w:p w14:paraId="776E9064" w14:textId="3BD39EF8" w:rsidR="00E662F8" w:rsidRPr="001F17A2" w:rsidRDefault="00BA1041" w:rsidP="00BA1041">
      <w:pPr>
        <w:pStyle w:val="a5"/>
        <w:tabs>
          <w:tab w:val="left" w:pos="567"/>
        </w:tabs>
        <w:spacing w:after="0" w:line="240" w:lineRule="auto"/>
        <w:ind w:left="0" w:firstLine="709"/>
        <w:jc w:val="both"/>
        <w:rPr>
          <w:rFonts w:ascii="Times New Roman" w:hAnsi="Times New Roman"/>
          <w:sz w:val="17"/>
          <w:szCs w:val="17"/>
        </w:rPr>
      </w:pPr>
      <w:r w:rsidRPr="001F17A2">
        <w:rPr>
          <w:rFonts w:ascii="Times New Roman" w:hAnsi="Times New Roman"/>
          <w:sz w:val="17"/>
          <w:szCs w:val="17"/>
        </w:rPr>
        <w:t>- Осуществление</w:t>
      </w:r>
      <w:r w:rsidR="00E662F8" w:rsidRPr="001F17A2">
        <w:rPr>
          <w:rFonts w:ascii="Times New Roman" w:hAnsi="Times New Roman"/>
          <w:sz w:val="17"/>
          <w:szCs w:val="17"/>
        </w:rPr>
        <w:t xml:space="preserve"> таможенного оформления грузов, в том числе получение необходимых </w:t>
      </w:r>
      <w:r w:rsidR="00DE568F" w:rsidRPr="001F17A2">
        <w:rPr>
          <w:rFonts w:ascii="Times New Roman" w:hAnsi="Times New Roman"/>
          <w:sz w:val="17"/>
          <w:szCs w:val="17"/>
        </w:rPr>
        <w:t>для импорта/экспорта документов</w:t>
      </w:r>
      <w:r w:rsidR="00E662F8" w:rsidRPr="001F17A2">
        <w:rPr>
          <w:rFonts w:ascii="Times New Roman" w:hAnsi="Times New Roman"/>
          <w:sz w:val="17"/>
          <w:szCs w:val="17"/>
        </w:rPr>
        <w:t>;</w:t>
      </w:r>
    </w:p>
    <w:p w14:paraId="67A63381" w14:textId="2DDF813B" w:rsidR="00E662F8" w:rsidRPr="001F17A2" w:rsidRDefault="00806339" w:rsidP="00397BE1">
      <w:pPr>
        <w:pStyle w:val="a5"/>
        <w:tabs>
          <w:tab w:val="left" w:pos="567"/>
        </w:tabs>
        <w:spacing w:after="0" w:line="240" w:lineRule="auto"/>
        <w:ind w:left="0" w:firstLine="709"/>
        <w:jc w:val="both"/>
        <w:rPr>
          <w:rFonts w:ascii="Times New Roman" w:hAnsi="Times New Roman"/>
          <w:sz w:val="17"/>
          <w:szCs w:val="17"/>
        </w:rPr>
      </w:pPr>
      <w:r w:rsidRPr="001F17A2">
        <w:rPr>
          <w:rFonts w:ascii="Times New Roman" w:hAnsi="Times New Roman"/>
          <w:sz w:val="17"/>
          <w:szCs w:val="17"/>
        </w:rPr>
        <w:t xml:space="preserve">- </w:t>
      </w:r>
      <w:r w:rsidR="00E662F8" w:rsidRPr="001F17A2">
        <w:rPr>
          <w:rFonts w:ascii="Times New Roman" w:hAnsi="Times New Roman"/>
          <w:sz w:val="17"/>
          <w:szCs w:val="17"/>
        </w:rPr>
        <w:t>Предоставление контейнеров и/или вагонов в пользование</w:t>
      </w:r>
      <w:r w:rsidR="00BF2BBC" w:rsidRPr="001F17A2">
        <w:rPr>
          <w:rFonts w:ascii="Times New Roman" w:hAnsi="Times New Roman"/>
          <w:sz w:val="17"/>
          <w:szCs w:val="17"/>
        </w:rPr>
        <w:t>;</w:t>
      </w:r>
    </w:p>
    <w:p w14:paraId="1379150C" w14:textId="6D4D5316" w:rsidR="00806339" w:rsidRDefault="00806339" w:rsidP="00397BE1">
      <w:pPr>
        <w:pStyle w:val="a5"/>
        <w:tabs>
          <w:tab w:val="left" w:pos="567"/>
        </w:tabs>
        <w:spacing w:after="0" w:line="240" w:lineRule="auto"/>
        <w:ind w:left="0" w:firstLine="709"/>
        <w:jc w:val="both"/>
        <w:rPr>
          <w:rFonts w:ascii="Times New Roman" w:hAnsi="Times New Roman"/>
          <w:sz w:val="17"/>
          <w:szCs w:val="17"/>
        </w:rPr>
      </w:pPr>
      <w:r w:rsidRPr="001F17A2">
        <w:rPr>
          <w:rFonts w:ascii="Times New Roman" w:hAnsi="Times New Roman"/>
          <w:sz w:val="17"/>
          <w:szCs w:val="17"/>
        </w:rPr>
        <w:t xml:space="preserve">- </w:t>
      </w:r>
      <w:r w:rsidR="00E662F8" w:rsidRPr="001F17A2">
        <w:rPr>
          <w:rFonts w:ascii="Times New Roman" w:hAnsi="Times New Roman"/>
          <w:sz w:val="17"/>
          <w:szCs w:val="17"/>
        </w:rPr>
        <w:t>Оказание дополнительных услуг, связанных с перевозкой грузов.</w:t>
      </w:r>
    </w:p>
    <w:p w14:paraId="46DABC80" w14:textId="77777777" w:rsidR="00EA7D35" w:rsidRDefault="00EA7D35" w:rsidP="00397BE1">
      <w:pPr>
        <w:pStyle w:val="a5"/>
        <w:tabs>
          <w:tab w:val="left" w:pos="567"/>
        </w:tabs>
        <w:spacing w:after="0" w:line="240" w:lineRule="auto"/>
        <w:ind w:left="0" w:firstLine="709"/>
        <w:jc w:val="both"/>
        <w:rPr>
          <w:rFonts w:ascii="Times New Roman" w:hAnsi="Times New Roman"/>
          <w:sz w:val="17"/>
          <w:szCs w:val="17"/>
        </w:rPr>
      </w:pPr>
    </w:p>
    <w:p w14:paraId="2C3056A0" w14:textId="65076952" w:rsidR="00EA7D35" w:rsidRPr="009F7162" w:rsidRDefault="00EA7D35" w:rsidP="005C7A27">
      <w:pPr>
        <w:pStyle w:val="a5"/>
        <w:numPr>
          <w:ilvl w:val="0"/>
          <w:numId w:val="4"/>
        </w:numPr>
        <w:tabs>
          <w:tab w:val="left" w:pos="567"/>
        </w:tabs>
        <w:spacing w:after="0" w:line="240" w:lineRule="auto"/>
        <w:jc w:val="center"/>
        <w:rPr>
          <w:rFonts w:ascii="Times New Roman" w:hAnsi="Times New Roman"/>
          <w:b/>
          <w:sz w:val="17"/>
          <w:szCs w:val="17"/>
        </w:rPr>
      </w:pPr>
      <w:r w:rsidRPr="009F7162">
        <w:rPr>
          <w:rFonts w:ascii="Times New Roman" w:hAnsi="Times New Roman"/>
          <w:b/>
          <w:sz w:val="17"/>
          <w:szCs w:val="17"/>
        </w:rPr>
        <w:t>Условия согласования поручения на оказание услуг</w:t>
      </w:r>
    </w:p>
    <w:p w14:paraId="212593FE" w14:textId="5E45F100" w:rsidR="00116673" w:rsidRPr="005A6D0E" w:rsidRDefault="00E662F8" w:rsidP="00116673">
      <w:pPr>
        <w:pStyle w:val="a5"/>
        <w:numPr>
          <w:ilvl w:val="1"/>
          <w:numId w:val="4"/>
        </w:numPr>
        <w:tabs>
          <w:tab w:val="left" w:pos="567"/>
          <w:tab w:val="num" w:pos="1000"/>
        </w:tabs>
        <w:spacing w:after="0" w:line="240" w:lineRule="auto"/>
        <w:ind w:left="0" w:firstLine="709"/>
        <w:jc w:val="both"/>
        <w:rPr>
          <w:rFonts w:ascii="Times New Roman" w:hAnsi="Times New Roman"/>
          <w:sz w:val="17"/>
          <w:szCs w:val="17"/>
        </w:rPr>
      </w:pPr>
      <w:r w:rsidRPr="005A6D0E">
        <w:rPr>
          <w:rFonts w:ascii="Times New Roman" w:hAnsi="Times New Roman"/>
          <w:sz w:val="17"/>
          <w:szCs w:val="17"/>
        </w:rPr>
        <w:t xml:space="preserve">Объем </w:t>
      </w:r>
      <w:r w:rsidR="00710E5C" w:rsidRPr="005A6D0E">
        <w:rPr>
          <w:rFonts w:ascii="Times New Roman" w:hAnsi="Times New Roman"/>
          <w:sz w:val="17"/>
          <w:szCs w:val="17"/>
        </w:rPr>
        <w:t xml:space="preserve">и виды </w:t>
      </w:r>
      <w:r w:rsidRPr="005A6D0E">
        <w:rPr>
          <w:rFonts w:ascii="Times New Roman" w:hAnsi="Times New Roman"/>
          <w:sz w:val="17"/>
          <w:szCs w:val="17"/>
        </w:rPr>
        <w:t>оказываемых услуг определя</w:t>
      </w:r>
      <w:r w:rsidR="00101AAE" w:rsidRPr="005A6D0E">
        <w:rPr>
          <w:rFonts w:ascii="Times New Roman" w:hAnsi="Times New Roman"/>
          <w:sz w:val="17"/>
          <w:szCs w:val="17"/>
        </w:rPr>
        <w:t>ю</w:t>
      </w:r>
      <w:r w:rsidRPr="005A6D0E">
        <w:rPr>
          <w:rFonts w:ascii="Times New Roman" w:hAnsi="Times New Roman"/>
          <w:sz w:val="17"/>
          <w:szCs w:val="17"/>
        </w:rPr>
        <w:t xml:space="preserve">тся условиями </w:t>
      </w:r>
      <w:r w:rsidR="00101AAE" w:rsidRPr="005A6D0E">
        <w:rPr>
          <w:rFonts w:ascii="Times New Roman" w:hAnsi="Times New Roman"/>
          <w:sz w:val="17"/>
          <w:szCs w:val="17"/>
        </w:rPr>
        <w:t xml:space="preserve">настоящего </w:t>
      </w:r>
      <w:r w:rsidRPr="005A6D0E">
        <w:rPr>
          <w:rFonts w:ascii="Times New Roman" w:hAnsi="Times New Roman"/>
          <w:sz w:val="17"/>
          <w:szCs w:val="17"/>
        </w:rPr>
        <w:t xml:space="preserve">Договора и </w:t>
      </w:r>
      <w:r w:rsidR="007E161F" w:rsidRPr="005A6D0E">
        <w:rPr>
          <w:rFonts w:ascii="Times New Roman" w:hAnsi="Times New Roman"/>
          <w:sz w:val="17"/>
          <w:szCs w:val="17"/>
        </w:rPr>
        <w:t xml:space="preserve">Заявкой </w:t>
      </w:r>
      <w:r w:rsidRPr="005A6D0E">
        <w:rPr>
          <w:rFonts w:ascii="Times New Roman" w:hAnsi="Times New Roman"/>
          <w:sz w:val="17"/>
          <w:szCs w:val="17"/>
        </w:rPr>
        <w:t>(поручением)</w:t>
      </w:r>
      <w:r w:rsidR="00770477" w:rsidRPr="005A6D0E">
        <w:rPr>
          <w:rFonts w:ascii="Times New Roman" w:hAnsi="Times New Roman"/>
          <w:sz w:val="17"/>
          <w:szCs w:val="17"/>
        </w:rPr>
        <w:t xml:space="preserve">. </w:t>
      </w:r>
      <w:r w:rsidR="00770477" w:rsidRPr="005A6D0E">
        <w:rPr>
          <w:rFonts w:ascii="Times New Roman" w:hAnsi="Times New Roman"/>
          <w:b/>
          <w:sz w:val="17"/>
          <w:szCs w:val="17"/>
        </w:rPr>
        <w:t>Рекомендуемая форма Заявки</w:t>
      </w:r>
      <w:r w:rsidRPr="005A6D0E">
        <w:rPr>
          <w:rFonts w:ascii="Times New Roman" w:hAnsi="Times New Roman"/>
          <w:b/>
          <w:sz w:val="17"/>
          <w:szCs w:val="17"/>
        </w:rPr>
        <w:t xml:space="preserve"> </w:t>
      </w:r>
      <w:r w:rsidR="00770477" w:rsidRPr="005A6D0E">
        <w:rPr>
          <w:rFonts w:ascii="Times New Roman" w:hAnsi="Times New Roman"/>
          <w:b/>
          <w:sz w:val="17"/>
          <w:szCs w:val="17"/>
        </w:rPr>
        <w:t xml:space="preserve">закреплена в </w:t>
      </w:r>
      <w:r w:rsidRPr="005A6D0E">
        <w:rPr>
          <w:rFonts w:ascii="Times New Roman" w:hAnsi="Times New Roman"/>
          <w:b/>
          <w:sz w:val="17"/>
          <w:szCs w:val="17"/>
        </w:rPr>
        <w:t>Приложени</w:t>
      </w:r>
      <w:r w:rsidR="00770477" w:rsidRPr="005A6D0E">
        <w:rPr>
          <w:rFonts w:ascii="Times New Roman" w:hAnsi="Times New Roman"/>
          <w:b/>
          <w:sz w:val="17"/>
          <w:szCs w:val="17"/>
        </w:rPr>
        <w:t>и</w:t>
      </w:r>
      <w:r w:rsidRPr="005A6D0E">
        <w:rPr>
          <w:rFonts w:ascii="Times New Roman" w:hAnsi="Times New Roman"/>
          <w:b/>
          <w:sz w:val="17"/>
          <w:szCs w:val="17"/>
        </w:rPr>
        <w:t xml:space="preserve"> №1</w:t>
      </w:r>
      <w:r w:rsidR="00101AAE" w:rsidRPr="005A6D0E">
        <w:rPr>
          <w:rFonts w:ascii="Times New Roman" w:hAnsi="Times New Roman"/>
          <w:b/>
          <w:sz w:val="17"/>
          <w:szCs w:val="17"/>
        </w:rPr>
        <w:t xml:space="preserve"> к Договору</w:t>
      </w:r>
      <w:r w:rsidRPr="005A6D0E">
        <w:rPr>
          <w:rFonts w:ascii="Times New Roman" w:hAnsi="Times New Roman"/>
          <w:b/>
          <w:sz w:val="17"/>
          <w:szCs w:val="17"/>
        </w:rPr>
        <w:t>.</w:t>
      </w:r>
      <w:r w:rsidRPr="005A6D0E">
        <w:rPr>
          <w:rFonts w:ascii="Times New Roman" w:hAnsi="Times New Roman"/>
          <w:sz w:val="17"/>
          <w:szCs w:val="17"/>
        </w:rPr>
        <w:t xml:space="preserve"> </w:t>
      </w:r>
    </w:p>
    <w:p w14:paraId="36AAACC9" w14:textId="06D92154" w:rsidR="00116673" w:rsidRPr="00686953" w:rsidRDefault="00101AAE" w:rsidP="00116673">
      <w:pPr>
        <w:tabs>
          <w:tab w:val="left" w:pos="567"/>
        </w:tabs>
        <w:ind w:firstLine="709"/>
        <w:jc w:val="both"/>
        <w:rPr>
          <w:sz w:val="17"/>
          <w:szCs w:val="17"/>
        </w:rPr>
      </w:pPr>
      <w:r w:rsidRPr="005A6D0E">
        <w:rPr>
          <w:sz w:val="17"/>
          <w:szCs w:val="17"/>
        </w:rPr>
        <w:t>Заполненная, п</w:t>
      </w:r>
      <w:r w:rsidR="00E662F8" w:rsidRPr="005A6D0E">
        <w:rPr>
          <w:sz w:val="17"/>
          <w:szCs w:val="17"/>
        </w:rPr>
        <w:t>одписанная и заверенная печатью</w:t>
      </w:r>
      <w:r w:rsidR="00627DFB" w:rsidRPr="005A6D0E">
        <w:rPr>
          <w:sz w:val="17"/>
          <w:szCs w:val="17"/>
        </w:rPr>
        <w:t xml:space="preserve"> </w:t>
      </w:r>
      <w:r w:rsidR="00E662F8" w:rsidRPr="005A6D0E">
        <w:rPr>
          <w:sz w:val="17"/>
          <w:szCs w:val="17"/>
        </w:rPr>
        <w:t xml:space="preserve">Клиента </w:t>
      </w:r>
      <w:r w:rsidR="00243820" w:rsidRPr="005A6D0E">
        <w:rPr>
          <w:b/>
          <w:sz w:val="17"/>
          <w:szCs w:val="17"/>
        </w:rPr>
        <w:t>(при ее наличии)</w:t>
      </w:r>
      <w:r w:rsidR="00243820" w:rsidRPr="005A6D0E">
        <w:rPr>
          <w:sz w:val="17"/>
          <w:szCs w:val="17"/>
        </w:rPr>
        <w:t xml:space="preserve"> </w:t>
      </w:r>
      <w:r w:rsidR="00E662F8" w:rsidRPr="005A6D0E">
        <w:rPr>
          <w:sz w:val="17"/>
          <w:szCs w:val="17"/>
        </w:rPr>
        <w:t>Заявка направляется Клиентом в адрес Экспедитора</w:t>
      </w:r>
      <w:r w:rsidR="00116673" w:rsidRPr="005A6D0E">
        <w:rPr>
          <w:sz w:val="17"/>
          <w:szCs w:val="17"/>
        </w:rPr>
        <w:t xml:space="preserve"> посредством электронной почты</w:t>
      </w:r>
      <w:r w:rsidR="001A4F30" w:rsidRPr="005A6D0E">
        <w:rPr>
          <w:sz w:val="17"/>
          <w:szCs w:val="17"/>
        </w:rPr>
        <w:t>, либо размещается в личном кабинете на сайте Экспедитора,</w:t>
      </w:r>
      <w:r w:rsidR="00116673" w:rsidRPr="005A6D0E">
        <w:rPr>
          <w:sz w:val="17"/>
          <w:szCs w:val="17"/>
        </w:rPr>
        <w:t xml:space="preserve"> не менее чем за 2 (два) рабочих дня до начала оказания услуг. </w:t>
      </w:r>
      <w:r w:rsidR="00E662F8" w:rsidRPr="005A6D0E">
        <w:rPr>
          <w:sz w:val="17"/>
          <w:szCs w:val="17"/>
        </w:rPr>
        <w:t>Заявка (поручение) должна содержать все сведения, необходимые Экспедитору для осуществления своих обязательств по Договору.</w:t>
      </w:r>
      <w:r w:rsidR="00CA6680" w:rsidRPr="005A6D0E">
        <w:rPr>
          <w:sz w:val="17"/>
          <w:szCs w:val="17"/>
        </w:rPr>
        <w:t xml:space="preserve"> </w:t>
      </w:r>
    </w:p>
    <w:p w14:paraId="0B601319" w14:textId="52E036F5" w:rsidR="00A039A5" w:rsidRPr="00686953" w:rsidRDefault="00CA6680" w:rsidP="00116673">
      <w:pPr>
        <w:tabs>
          <w:tab w:val="left" w:pos="567"/>
        </w:tabs>
        <w:ind w:firstLine="709"/>
        <w:jc w:val="both"/>
        <w:rPr>
          <w:sz w:val="17"/>
          <w:szCs w:val="17"/>
        </w:rPr>
      </w:pPr>
      <w:r w:rsidRPr="005A6D0E">
        <w:rPr>
          <w:sz w:val="17"/>
          <w:szCs w:val="17"/>
        </w:rPr>
        <w:t xml:space="preserve">Подтверждение Заявки направляется Клиенту по электронной почте по адресам, указанным в п. </w:t>
      </w:r>
      <w:r w:rsidR="00F37D00" w:rsidRPr="005A6D0E">
        <w:rPr>
          <w:sz w:val="17"/>
          <w:szCs w:val="17"/>
        </w:rPr>
        <w:t>7</w:t>
      </w:r>
      <w:r w:rsidRPr="005A6D0E">
        <w:rPr>
          <w:sz w:val="17"/>
          <w:szCs w:val="17"/>
        </w:rPr>
        <w:t>.</w:t>
      </w:r>
      <w:r w:rsidR="00B705C2" w:rsidRPr="005A6D0E">
        <w:rPr>
          <w:sz w:val="17"/>
          <w:szCs w:val="17"/>
        </w:rPr>
        <w:t>5</w:t>
      </w:r>
      <w:r w:rsidRPr="005A6D0E">
        <w:rPr>
          <w:sz w:val="17"/>
          <w:szCs w:val="17"/>
        </w:rPr>
        <w:t>. настоящего Договора</w:t>
      </w:r>
      <w:r w:rsidR="001A4F30" w:rsidRPr="005A6D0E">
        <w:rPr>
          <w:sz w:val="17"/>
          <w:szCs w:val="17"/>
        </w:rPr>
        <w:t xml:space="preserve"> или посредством размещения в личном кабинете на сайте Экспедитора</w:t>
      </w:r>
      <w:r w:rsidRPr="005A6D0E">
        <w:rPr>
          <w:sz w:val="17"/>
          <w:szCs w:val="17"/>
        </w:rPr>
        <w:t>.</w:t>
      </w:r>
      <w:r w:rsidR="00E662F8" w:rsidRPr="005A6D0E">
        <w:rPr>
          <w:sz w:val="17"/>
          <w:szCs w:val="17"/>
        </w:rPr>
        <w:t xml:space="preserve"> </w:t>
      </w:r>
      <w:r w:rsidR="00A039A5" w:rsidRPr="005A6D0E">
        <w:rPr>
          <w:sz w:val="17"/>
          <w:szCs w:val="17"/>
        </w:rPr>
        <w:t xml:space="preserve">Заявка приобретает юридическую силу с момента ее подписания уполномоченными </w:t>
      </w:r>
      <w:r w:rsidRPr="005A6D0E">
        <w:rPr>
          <w:sz w:val="17"/>
          <w:szCs w:val="17"/>
        </w:rPr>
        <w:t>представителями</w:t>
      </w:r>
      <w:r w:rsidR="00A039A5" w:rsidRPr="005A6D0E">
        <w:rPr>
          <w:sz w:val="17"/>
          <w:szCs w:val="17"/>
        </w:rPr>
        <w:t xml:space="preserve"> обеих Сторон.</w:t>
      </w:r>
      <w:r w:rsidR="00F80A63" w:rsidRPr="005A6D0E">
        <w:rPr>
          <w:sz w:val="17"/>
          <w:szCs w:val="17"/>
        </w:rPr>
        <w:t xml:space="preserve"> Экспедитор вправе отказаться от подтвержденной Заявки не менее, чем за 12 (двенадцать) часов до начала погрузки</w:t>
      </w:r>
      <w:r w:rsidR="00F80A63" w:rsidRPr="00893324">
        <w:rPr>
          <w:sz w:val="17"/>
          <w:szCs w:val="17"/>
          <w:highlight w:val="darkGray"/>
        </w:rPr>
        <w:t>.</w:t>
      </w:r>
    </w:p>
    <w:p w14:paraId="72E58B09" w14:textId="77777777" w:rsidR="00D03B4D" w:rsidRPr="005A6D0E" w:rsidRDefault="00E662F8" w:rsidP="004643D4">
      <w:pPr>
        <w:pStyle w:val="a5"/>
        <w:numPr>
          <w:ilvl w:val="1"/>
          <w:numId w:val="4"/>
        </w:numPr>
        <w:tabs>
          <w:tab w:val="left" w:pos="567"/>
          <w:tab w:val="num" w:pos="1000"/>
        </w:tabs>
        <w:spacing w:after="0" w:line="240" w:lineRule="auto"/>
        <w:ind w:left="0" w:firstLine="709"/>
        <w:jc w:val="both"/>
        <w:rPr>
          <w:rFonts w:ascii="Times New Roman" w:hAnsi="Times New Roman"/>
          <w:sz w:val="17"/>
          <w:szCs w:val="17"/>
        </w:rPr>
      </w:pPr>
      <w:r w:rsidRPr="005A6D0E">
        <w:rPr>
          <w:rFonts w:ascii="Times New Roman" w:hAnsi="Times New Roman"/>
          <w:sz w:val="17"/>
          <w:szCs w:val="17"/>
        </w:rPr>
        <w:t xml:space="preserve">Экспедитор в рамках </w:t>
      </w:r>
      <w:r w:rsidR="004643D4" w:rsidRPr="005A6D0E">
        <w:rPr>
          <w:rFonts w:ascii="Times New Roman" w:hAnsi="Times New Roman"/>
          <w:sz w:val="17"/>
          <w:szCs w:val="17"/>
        </w:rPr>
        <w:t xml:space="preserve">настоящего Договора выступает перед Клиентом в качестве лица, оказывающего услуги Клиенту по поручению и за счет Клиента, от своего имени, по единой фиксированной договорной цене (комплексной ставке), без выделения в ней суммы понесенных возмещаемых расходов и суммы вознаграждения. </w:t>
      </w:r>
      <w:r w:rsidRPr="005A6D0E">
        <w:rPr>
          <w:rFonts w:ascii="Times New Roman" w:hAnsi="Times New Roman"/>
          <w:sz w:val="17"/>
          <w:szCs w:val="17"/>
        </w:rPr>
        <w:t>Экспедитор вправе</w:t>
      </w:r>
      <w:r w:rsidR="00101AAE" w:rsidRPr="005A6D0E">
        <w:rPr>
          <w:rFonts w:ascii="Times New Roman" w:hAnsi="Times New Roman"/>
          <w:sz w:val="17"/>
          <w:szCs w:val="17"/>
        </w:rPr>
        <w:t xml:space="preserve"> </w:t>
      </w:r>
      <w:r w:rsidRPr="005A6D0E">
        <w:rPr>
          <w:rFonts w:ascii="Times New Roman" w:hAnsi="Times New Roman"/>
          <w:sz w:val="17"/>
          <w:szCs w:val="17"/>
        </w:rPr>
        <w:t>от своего имени привлекать к исполнению своих обязанностей третьих лиц</w:t>
      </w:r>
      <w:r w:rsidR="00E7269B" w:rsidRPr="005A6D0E">
        <w:rPr>
          <w:rFonts w:ascii="Times New Roman" w:hAnsi="Times New Roman"/>
          <w:sz w:val="17"/>
          <w:szCs w:val="17"/>
        </w:rPr>
        <w:t>.</w:t>
      </w:r>
    </w:p>
    <w:p w14:paraId="718FB00E" w14:textId="6B71415D" w:rsidR="00AF55C7" w:rsidRPr="00686953" w:rsidRDefault="00E7269B" w:rsidP="00D03B4D">
      <w:pPr>
        <w:pStyle w:val="a5"/>
        <w:tabs>
          <w:tab w:val="left" w:pos="567"/>
        </w:tabs>
        <w:spacing w:after="0" w:line="240" w:lineRule="auto"/>
        <w:ind w:left="709"/>
        <w:jc w:val="both"/>
        <w:rPr>
          <w:rFonts w:ascii="Times New Roman" w:hAnsi="Times New Roman"/>
          <w:sz w:val="17"/>
          <w:szCs w:val="17"/>
        </w:rPr>
      </w:pPr>
      <w:r w:rsidRPr="005A6D0E">
        <w:rPr>
          <w:rFonts w:ascii="Times New Roman" w:hAnsi="Times New Roman"/>
          <w:sz w:val="17"/>
          <w:szCs w:val="17"/>
        </w:rPr>
        <w:t xml:space="preserve"> </w:t>
      </w:r>
    </w:p>
    <w:p w14:paraId="07A535E9" w14:textId="53F31E6C" w:rsidR="00BB1033" w:rsidRPr="00EA7D35" w:rsidRDefault="00BB1033" w:rsidP="00EA7D35">
      <w:pPr>
        <w:pStyle w:val="a5"/>
        <w:numPr>
          <w:ilvl w:val="0"/>
          <w:numId w:val="4"/>
        </w:numPr>
        <w:tabs>
          <w:tab w:val="left" w:pos="567"/>
        </w:tabs>
        <w:jc w:val="center"/>
        <w:rPr>
          <w:rFonts w:ascii="Times New Roman" w:hAnsi="Times New Roman"/>
          <w:b/>
          <w:sz w:val="17"/>
          <w:szCs w:val="17"/>
        </w:rPr>
      </w:pPr>
      <w:r w:rsidRPr="00EA7D35">
        <w:rPr>
          <w:rFonts w:ascii="Times New Roman" w:hAnsi="Times New Roman"/>
          <w:b/>
          <w:sz w:val="17"/>
          <w:szCs w:val="17"/>
        </w:rPr>
        <w:t>Права и обязанности Сторон</w:t>
      </w:r>
    </w:p>
    <w:p w14:paraId="11C30855" w14:textId="1DFFD2BA" w:rsidR="00BB1033" w:rsidRDefault="000E3A62" w:rsidP="00317445">
      <w:pPr>
        <w:pStyle w:val="a5"/>
        <w:numPr>
          <w:ilvl w:val="1"/>
          <w:numId w:val="4"/>
        </w:numPr>
        <w:tabs>
          <w:tab w:val="left" w:pos="567"/>
        </w:tabs>
        <w:spacing w:after="0" w:line="240" w:lineRule="auto"/>
        <w:rPr>
          <w:rFonts w:ascii="Times New Roman" w:hAnsi="Times New Roman"/>
          <w:b/>
          <w:sz w:val="17"/>
          <w:szCs w:val="17"/>
          <w:u w:val="single"/>
        </w:rPr>
      </w:pPr>
      <w:r w:rsidRPr="00686953">
        <w:rPr>
          <w:rFonts w:ascii="Times New Roman" w:hAnsi="Times New Roman"/>
          <w:b/>
          <w:sz w:val="17"/>
          <w:szCs w:val="17"/>
          <w:u w:val="single"/>
        </w:rPr>
        <w:t>О</w:t>
      </w:r>
      <w:r w:rsidR="00BB1033" w:rsidRPr="00686953">
        <w:rPr>
          <w:rFonts w:ascii="Times New Roman" w:hAnsi="Times New Roman"/>
          <w:b/>
          <w:sz w:val="17"/>
          <w:szCs w:val="17"/>
          <w:u w:val="single"/>
        </w:rPr>
        <w:t>бязанности Экспедитора</w:t>
      </w:r>
      <w:r w:rsidRPr="00686953">
        <w:rPr>
          <w:rFonts w:ascii="Times New Roman" w:hAnsi="Times New Roman"/>
          <w:b/>
          <w:sz w:val="17"/>
          <w:szCs w:val="17"/>
          <w:u w:val="single"/>
        </w:rPr>
        <w:t>:</w:t>
      </w:r>
    </w:p>
    <w:p w14:paraId="1D5A643B" w14:textId="0E55CE35" w:rsidR="000E3A62" w:rsidRPr="005A6D0E" w:rsidRDefault="00317445" w:rsidP="008C1048">
      <w:pPr>
        <w:tabs>
          <w:tab w:val="left" w:pos="993"/>
        </w:tabs>
        <w:ind w:firstLine="567"/>
        <w:jc w:val="both"/>
        <w:rPr>
          <w:sz w:val="17"/>
          <w:szCs w:val="17"/>
        </w:rPr>
      </w:pPr>
      <w:r w:rsidRPr="008C1048">
        <w:rPr>
          <w:sz w:val="17"/>
          <w:szCs w:val="17"/>
        </w:rPr>
        <w:t xml:space="preserve">3.1.1 </w:t>
      </w:r>
      <w:r w:rsidR="00E662F8" w:rsidRPr="008C1048">
        <w:rPr>
          <w:sz w:val="17"/>
          <w:szCs w:val="17"/>
        </w:rPr>
        <w:t xml:space="preserve">Организовать своевременную подачу </w:t>
      </w:r>
      <w:r w:rsidR="00E662F8" w:rsidRPr="005A6D0E">
        <w:rPr>
          <w:sz w:val="17"/>
          <w:szCs w:val="17"/>
        </w:rPr>
        <w:t>грузоотправителю контейнера, вагона,</w:t>
      </w:r>
      <w:r w:rsidR="008210B7" w:rsidRPr="005A6D0E">
        <w:rPr>
          <w:sz w:val="17"/>
          <w:szCs w:val="17"/>
        </w:rPr>
        <w:t xml:space="preserve"> </w:t>
      </w:r>
      <w:r w:rsidR="00E662F8" w:rsidRPr="005A6D0E">
        <w:rPr>
          <w:sz w:val="17"/>
          <w:szCs w:val="17"/>
        </w:rPr>
        <w:t xml:space="preserve">транспортного средства (далее по тексту </w:t>
      </w:r>
      <w:r w:rsidR="008210B7" w:rsidRPr="005A6D0E">
        <w:rPr>
          <w:sz w:val="17"/>
          <w:szCs w:val="17"/>
        </w:rPr>
        <w:t xml:space="preserve">- </w:t>
      </w:r>
      <w:r w:rsidR="00E662F8" w:rsidRPr="005A6D0E">
        <w:rPr>
          <w:sz w:val="17"/>
          <w:szCs w:val="17"/>
        </w:rPr>
        <w:t>подвижно</w:t>
      </w:r>
      <w:r w:rsidR="008210B7" w:rsidRPr="005A6D0E">
        <w:rPr>
          <w:sz w:val="17"/>
          <w:szCs w:val="17"/>
        </w:rPr>
        <w:t>й</w:t>
      </w:r>
      <w:r w:rsidR="00E662F8" w:rsidRPr="005A6D0E">
        <w:rPr>
          <w:sz w:val="17"/>
          <w:szCs w:val="17"/>
        </w:rPr>
        <w:t xml:space="preserve"> состав) в исправном состоянии и пригодным для соответствующей перевозки в согласованные с Клиентом сроки.</w:t>
      </w:r>
    </w:p>
    <w:p w14:paraId="2CD485BD" w14:textId="4AF98A7F" w:rsidR="000E3A62" w:rsidRDefault="00317445" w:rsidP="008C1048">
      <w:pPr>
        <w:tabs>
          <w:tab w:val="left" w:pos="851"/>
        </w:tabs>
        <w:ind w:firstLine="567"/>
        <w:jc w:val="both"/>
        <w:rPr>
          <w:sz w:val="17"/>
          <w:szCs w:val="17"/>
        </w:rPr>
      </w:pPr>
      <w:r w:rsidRPr="005A6D0E">
        <w:rPr>
          <w:sz w:val="17"/>
          <w:szCs w:val="17"/>
        </w:rPr>
        <w:t>3.1.2.</w:t>
      </w:r>
      <w:r w:rsidRPr="005A6D0E">
        <w:rPr>
          <w:b/>
          <w:sz w:val="17"/>
          <w:szCs w:val="17"/>
          <w:u w:val="single"/>
        </w:rPr>
        <w:t xml:space="preserve"> </w:t>
      </w:r>
      <w:r w:rsidR="000E5FE0" w:rsidRPr="005A6D0E">
        <w:rPr>
          <w:sz w:val="17"/>
          <w:szCs w:val="17"/>
        </w:rPr>
        <w:t>В случаях, если это предусмотрено Заявкой Клиента, организовать выполнение операций, предшествующих и/или завершающих перевозку (дополнительная упаковка, пакетирование, маркировка, пересчёт вложений, погрузо-разгрузочные</w:t>
      </w:r>
      <w:r w:rsidR="000E5FE0" w:rsidRPr="00686953">
        <w:rPr>
          <w:sz w:val="17"/>
          <w:szCs w:val="17"/>
        </w:rPr>
        <w:t xml:space="preserve"> работы и </w:t>
      </w:r>
      <w:r>
        <w:rPr>
          <w:sz w:val="17"/>
          <w:szCs w:val="17"/>
        </w:rPr>
        <w:t>другие дополнительные операции).</w:t>
      </w:r>
    </w:p>
    <w:p w14:paraId="1F1E4F4D" w14:textId="77777777" w:rsidR="008C1048" w:rsidRPr="005A6D0E" w:rsidRDefault="008C1048" w:rsidP="008C1048">
      <w:pPr>
        <w:pStyle w:val="a5"/>
        <w:tabs>
          <w:tab w:val="left" w:pos="851"/>
        </w:tabs>
        <w:spacing w:after="0"/>
        <w:ind w:left="0" w:firstLine="567"/>
        <w:jc w:val="both"/>
        <w:rPr>
          <w:rFonts w:ascii="Times New Roman" w:hAnsi="Times New Roman"/>
          <w:sz w:val="17"/>
          <w:szCs w:val="17"/>
        </w:rPr>
      </w:pPr>
      <w:r w:rsidRPr="005A6D0E">
        <w:rPr>
          <w:rFonts w:ascii="Times New Roman" w:hAnsi="Times New Roman"/>
          <w:sz w:val="17"/>
          <w:szCs w:val="17"/>
        </w:rPr>
        <w:t xml:space="preserve">3.1.3. </w:t>
      </w:r>
      <w:r w:rsidR="00317445" w:rsidRPr="005A6D0E">
        <w:rPr>
          <w:rFonts w:ascii="Times New Roman" w:hAnsi="Times New Roman"/>
          <w:sz w:val="17"/>
          <w:szCs w:val="17"/>
        </w:rPr>
        <w:t>О</w:t>
      </w:r>
      <w:r w:rsidR="00C033C6" w:rsidRPr="005A6D0E">
        <w:rPr>
          <w:rFonts w:ascii="Times New Roman" w:hAnsi="Times New Roman"/>
          <w:sz w:val="17"/>
          <w:szCs w:val="17"/>
        </w:rPr>
        <w:t>рганизовать прием, переработку, хранение грузов Клиента.</w:t>
      </w:r>
    </w:p>
    <w:p w14:paraId="511D70E1" w14:textId="71FFF7CC" w:rsidR="000E3A62" w:rsidRDefault="008C1048" w:rsidP="008C1048">
      <w:pPr>
        <w:pStyle w:val="a5"/>
        <w:tabs>
          <w:tab w:val="left" w:pos="851"/>
        </w:tabs>
        <w:spacing w:after="0"/>
        <w:ind w:left="0" w:firstLine="567"/>
        <w:jc w:val="both"/>
        <w:rPr>
          <w:rFonts w:ascii="Times New Roman" w:hAnsi="Times New Roman"/>
          <w:sz w:val="17"/>
          <w:szCs w:val="17"/>
        </w:rPr>
      </w:pPr>
      <w:r w:rsidRPr="005A6D0E">
        <w:rPr>
          <w:rFonts w:ascii="Times New Roman" w:hAnsi="Times New Roman"/>
          <w:sz w:val="17"/>
          <w:szCs w:val="17"/>
        </w:rPr>
        <w:t xml:space="preserve">3.1.4. </w:t>
      </w:r>
      <w:r w:rsidR="007B0464" w:rsidRPr="005A6D0E">
        <w:rPr>
          <w:rFonts w:ascii="Times New Roman" w:hAnsi="Times New Roman"/>
          <w:sz w:val="17"/>
          <w:szCs w:val="17"/>
        </w:rPr>
        <w:t>Осуществить перевозку груза согласно Заявке Клиента.</w:t>
      </w:r>
    </w:p>
    <w:p w14:paraId="05BB1CA9" w14:textId="12DA9900" w:rsidR="00D03070" w:rsidRPr="008C1048" w:rsidRDefault="00D03070" w:rsidP="008C1048">
      <w:pPr>
        <w:pStyle w:val="a5"/>
        <w:tabs>
          <w:tab w:val="left" w:pos="851"/>
        </w:tabs>
        <w:spacing w:after="0"/>
        <w:ind w:left="0" w:firstLine="567"/>
        <w:jc w:val="both"/>
        <w:rPr>
          <w:rFonts w:ascii="Times New Roman" w:hAnsi="Times New Roman"/>
          <w:sz w:val="17"/>
          <w:szCs w:val="17"/>
        </w:rPr>
      </w:pPr>
      <w:r>
        <w:rPr>
          <w:rFonts w:ascii="Times New Roman" w:hAnsi="Times New Roman"/>
          <w:sz w:val="17"/>
          <w:szCs w:val="17"/>
        </w:rPr>
        <w:t>3.1.5</w:t>
      </w:r>
      <w:r w:rsidRPr="005A6D0E">
        <w:rPr>
          <w:rFonts w:ascii="Times New Roman" w:hAnsi="Times New Roman"/>
          <w:sz w:val="17"/>
          <w:szCs w:val="17"/>
        </w:rPr>
        <w:t xml:space="preserve">. </w:t>
      </w:r>
      <w:r w:rsidRPr="005A6D0E">
        <w:rPr>
          <w:rFonts w:ascii="Times New Roman" w:hAnsi="Times New Roman"/>
          <w:sz w:val="18"/>
          <w:szCs w:val="18"/>
        </w:rPr>
        <w:t>Обязательства Экспедитора перед Клиентом прекращаются полностью по каждой конкретн</w:t>
      </w:r>
      <w:r w:rsidR="005A6D0E" w:rsidRPr="005A6D0E">
        <w:rPr>
          <w:rFonts w:ascii="Times New Roman" w:hAnsi="Times New Roman"/>
          <w:sz w:val="18"/>
          <w:szCs w:val="18"/>
        </w:rPr>
        <w:t xml:space="preserve">ой Заявке с момента подписания </w:t>
      </w:r>
      <w:r w:rsidRPr="005A6D0E">
        <w:rPr>
          <w:rFonts w:ascii="Times New Roman" w:hAnsi="Times New Roman"/>
          <w:sz w:val="18"/>
          <w:szCs w:val="18"/>
        </w:rPr>
        <w:t xml:space="preserve"> соответствующих грузосопроводительных и/или иных документов (транспортных, экспедиторских или т.д.) в зависимости от вида оказанных услуг</w:t>
      </w:r>
    </w:p>
    <w:p w14:paraId="323A714A" w14:textId="1A027992" w:rsidR="0090268D" w:rsidRPr="005A6D0E" w:rsidRDefault="008C1048" w:rsidP="008C1048">
      <w:pPr>
        <w:pStyle w:val="a5"/>
        <w:tabs>
          <w:tab w:val="left" w:pos="567"/>
        </w:tabs>
        <w:spacing w:after="0" w:line="240" w:lineRule="auto"/>
        <w:ind w:left="0" w:firstLine="567"/>
        <w:jc w:val="both"/>
        <w:rPr>
          <w:rFonts w:ascii="Times New Roman" w:hAnsi="Times New Roman"/>
          <w:sz w:val="17"/>
          <w:szCs w:val="17"/>
        </w:rPr>
      </w:pPr>
      <w:r w:rsidRPr="005A6D0E">
        <w:rPr>
          <w:rFonts w:ascii="Times New Roman" w:hAnsi="Times New Roman"/>
          <w:sz w:val="17"/>
          <w:szCs w:val="17"/>
        </w:rPr>
        <w:t>3.1.6.</w:t>
      </w:r>
      <w:r w:rsidR="00B5116F" w:rsidRPr="005A6D0E">
        <w:rPr>
          <w:rFonts w:ascii="Times New Roman" w:hAnsi="Times New Roman"/>
          <w:sz w:val="17"/>
          <w:szCs w:val="17"/>
        </w:rPr>
        <w:t xml:space="preserve"> </w:t>
      </w:r>
      <w:r w:rsidR="00E365FC" w:rsidRPr="005A6D0E">
        <w:rPr>
          <w:rFonts w:ascii="Times New Roman" w:hAnsi="Times New Roman"/>
          <w:sz w:val="17"/>
          <w:szCs w:val="17"/>
        </w:rPr>
        <w:t xml:space="preserve">Экспедитор выдает груз получателю, указанному </w:t>
      </w:r>
      <w:r w:rsidR="00DD4D85" w:rsidRPr="005A6D0E">
        <w:rPr>
          <w:rFonts w:ascii="Times New Roman" w:hAnsi="Times New Roman"/>
          <w:sz w:val="17"/>
          <w:szCs w:val="17"/>
        </w:rPr>
        <w:t xml:space="preserve">Клиентом </w:t>
      </w:r>
      <w:r w:rsidR="00E365FC" w:rsidRPr="005A6D0E">
        <w:rPr>
          <w:rFonts w:ascii="Times New Roman" w:hAnsi="Times New Roman"/>
          <w:sz w:val="17"/>
          <w:szCs w:val="17"/>
        </w:rPr>
        <w:t>в Заявке или соответствующей транспортной накладной, только при наличии доверенности и документов, подтверждающих личность получателя.</w:t>
      </w:r>
    </w:p>
    <w:p w14:paraId="141FF5FE" w14:textId="6BEDF2EA" w:rsidR="008C1048" w:rsidRPr="005A6D0E" w:rsidRDefault="001E3E0F" w:rsidP="008C1048">
      <w:pPr>
        <w:pStyle w:val="a5"/>
        <w:tabs>
          <w:tab w:val="left" w:pos="567"/>
        </w:tabs>
        <w:spacing w:after="0" w:line="240" w:lineRule="auto"/>
        <w:ind w:left="0" w:firstLine="567"/>
        <w:jc w:val="both"/>
        <w:rPr>
          <w:rFonts w:ascii="Times New Roman" w:hAnsi="Times New Roman"/>
          <w:sz w:val="17"/>
          <w:szCs w:val="17"/>
        </w:rPr>
      </w:pPr>
      <w:r w:rsidRPr="005A6D0E">
        <w:rPr>
          <w:rFonts w:ascii="Times New Roman" w:hAnsi="Times New Roman"/>
          <w:sz w:val="17"/>
          <w:szCs w:val="17"/>
        </w:rPr>
        <w:t>При организации международных перевозок</w:t>
      </w:r>
      <w:r w:rsidR="00E365FC" w:rsidRPr="005A6D0E">
        <w:rPr>
          <w:rFonts w:ascii="Times New Roman" w:hAnsi="Times New Roman"/>
          <w:sz w:val="17"/>
          <w:szCs w:val="17"/>
        </w:rPr>
        <w:t xml:space="preserve"> </w:t>
      </w:r>
      <w:r w:rsidR="00093841" w:rsidRPr="005A6D0E">
        <w:rPr>
          <w:rFonts w:ascii="Times New Roman" w:hAnsi="Times New Roman"/>
          <w:sz w:val="17"/>
          <w:szCs w:val="17"/>
        </w:rPr>
        <w:t xml:space="preserve"> груз  выдается  грузо</w:t>
      </w:r>
      <w:r w:rsidR="00D2736F" w:rsidRPr="005A6D0E">
        <w:rPr>
          <w:rFonts w:ascii="Times New Roman" w:hAnsi="Times New Roman"/>
          <w:sz w:val="17"/>
          <w:szCs w:val="17"/>
        </w:rPr>
        <w:t>получателю</w:t>
      </w:r>
      <w:r w:rsidR="00093841" w:rsidRPr="005A6D0E">
        <w:rPr>
          <w:rFonts w:ascii="Times New Roman" w:hAnsi="Times New Roman"/>
          <w:sz w:val="17"/>
          <w:szCs w:val="17"/>
        </w:rPr>
        <w:t xml:space="preserve"> при наличии </w:t>
      </w:r>
      <w:r w:rsidR="003D5B47" w:rsidRPr="005A6D0E">
        <w:rPr>
          <w:rFonts w:ascii="Times New Roman" w:hAnsi="Times New Roman"/>
          <w:sz w:val="17"/>
          <w:szCs w:val="17"/>
        </w:rPr>
        <w:t xml:space="preserve"> оригинал</w:t>
      </w:r>
      <w:r w:rsidR="00093841" w:rsidRPr="005A6D0E">
        <w:rPr>
          <w:rFonts w:ascii="Times New Roman" w:hAnsi="Times New Roman"/>
          <w:sz w:val="17"/>
          <w:szCs w:val="17"/>
        </w:rPr>
        <w:t xml:space="preserve">а </w:t>
      </w:r>
      <w:r w:rsidR="003D5B47" w:rsidRPr="005A6D0E">
        <w:rPr>
          <w:rFonts w:ascii="Times New Roman" w:hAnsi="Times New Roman"/>
          <w:sz w:val="17"/>
          <w:szCs w:val="17"/>
        </w:rPr>
        <w:t xml:space="preserve"> коносамента или телекс-релиз грузоотправителя.</w:t>
      </w:r>
    </w:p>
    <w:p w14:paraId="143FC360" w14:textId="53EE9EAB" w:rsidR="00BF2BBC" w:rsidRPr="005A6D0E" w:rsidRDefault="003D3446" w:rsidP="003D3446">
      <w:pPr>
        <w:tabs>
          <w:tab w:val="left" w:pos="567"/>
        </w:tabs>
        <w:ind w:firstLine="567"/>
        <w:jc w:val="both"/>
        <w:rPr>
          <w:sz w:val="17"/>
          <w:szCs w:val="17"/>
        </w:rPr>
      </w:pPr>
      <w:r w:rsidRPr="005A6D0E">
        <w:rPr>
          <w:rFonts w:eastAsia="Calibri"/>
          <w:sz w:val="17"/>
          <w:szCs w:val="17"/>
          <w:lang w:eastAsia="en-US"/>
        </w:rPr>
        <w:t>3.</w:t>
      </w:r>
      <w:r w:rsidRPr="005A6D0E">
        <w:rPr>
          <w:sz w:val="17"/>
          <w:szCs w:val="17"/>
        </w:rPr>
        <w:t xml:space="preserve">1.7. </w:t>
      </w:r>
      <w:r w:rsidR="00BF2BBC" w:rsidRPr="005A6D0E">
        <w:rPr>
          <w:sz w:val="17"/>
          <w:szCs w:val="17"/>
        </w:rPr>
        <w:t>Если Сторонами согласовано предоставление</w:t>
      </w:r>
      <w:r w:rsidR="00FB217B" w:rsidRPr="001C7697">
        <w:rPr>
          <w:sz w:val="17"/>
          <w:szCs w:val="17"/>
        </w:rPr>
        <w:t xml:space="preserve"> </w:t>
      </w:r>
      <w:r w:rsidR="00BF2BBC" w:rsidRPr="005A6D0E">
        <w:rPr>
          <w:sz w:val="17"/>
          <w:szCs w:val="17"/>
        </w:rPr>
        <w:t xml:space="preserve"> Экспедитором</w:t>
      </w:r>
      <w:r w:rsidR="00E34017" w:rsidRPr="005A6D0E">
        <w:rPr>
          <w:sz w:val="17"/>
          <w:szCs w:val="17"/>
        </w:rPr>
        <w:t xml:space="preserve"> контейнерного оборудования</w:t>
      </w:r>
      <w:r w:rsidR="00BF2BBC" w:rsidRPr="005A6D0E">
        <w:rPr>
          <w:sz w:val="17"/>
          <w:szCs w:val="17"/>
        </w:rPr>
        <w:t xml:space="preserve"> для осуществления перевозки грузов</w:t>
      </w:r>
      <w:r w:rsidR="00075B25" w:rsidRPr="005A6D0E">
        <w:rPr>
          <w:sz w:val="17"/>
          <w:szCs w:val="17"/>
        </w:rPr>
        <w:t xml:space="preserve"> </w:t>
      </w:r>
      <w:r w:rsidR="00BF2BBC" w:rsidRPr="005A6D0E">
        <w:rPr>
          <w:sz w:val="17"/>
          <w:szCs w:val="17"/>
        </w:rPr>
        <w:t xml:space="preserve"> Клиента</w:t>
      </w:r>
      <w:r w:rsidR="00FB217B" w:rsidRPr="005A6D0E">
        <w:rPr>
          <w:sz w:val="17"/>
          <w:szCs w:val="17"/>
        </w:rPr>
        <w:t xml:space="preserve"> без </w:t>
      </w:r>
      <w:r w:rsidR="002A3A69">
        <w:rPr>
          <w:sz w:val="17"/>
          <w:szCs w:val="17"/>
        </w:rPr>
        <w:t xml:space="preserve">оказания </w:t>
      </w:r>
      <w:r w:rsidR="00FB217B" w:rsidRPr="005A6D0E">
        <w:rPr>
          <w:sz w:val="17"/>
          <w:szCs w:val="17"/>
        </w:rPr>
        <w:t xml:space="preserve"> транспортно</w:t>
      </w:r>
      <w:r w:rsidR="00F5457E">
        <w:rPr>
          <w:sz w:val="17"/>
          <w:szCs w:val="17"/>
        </w:rPr>
        <w:t>-</w:t>
      </w:r>
      <w:r w:rsidR="00FB217B" w:rsidRPr="005A6D0E">
        <w:rPr>
          <w:sz w:val="17"/>
          <w:szCs w:val="17"/>
        </w:rPr>
        <w:t xml:space="preserve">экспедиторских услуг Экспедитором, </w:t>
      </w:r>
      <w:r w:rsidR="00BF2BBC" w:rsidRPr="005A6D0E">
        <w:rPr>
          <w:sz w:val="17"/>
          <w:szCs w:val="17"/>
        </w:rPr>
        <w:t xml:space="preserve"> Экспедитор организует предоставление технически исправных и коммерчески пригодных контейнеров</w:t>
      </w:r>
      <w:r w:rsidR="00FB217B" w:rsidRPr="005A6D0E">
        <w:rPr>
          <w:sz w:val="17"/>
          <w:szCs w:val="17"/>
        </w:rPr>
        <w:t>,</w:t>
      </w:r>
      <w:r w:rsidR="00BF2BBC" w:rsidRPr="005A6D0E">
        <w:rPr>
          <w:sz w:val="17"/>
          <w:szCs w:val="17"/>
        </w:rPr>
        <w:t xml:space="preserve"> на условиях Договора и дополнительн</w:t>
      </w:r>
      <w:r w:rsidR="002A3A69">
        <w:rPr>
          <w:sz w:val="17"/>
          <w:szCs w:val="17"/>
        </w:rPr>
        <w:t>ого</w:t>
      </w:r>
      <w:r w:rsidR="00BF2BBC" w:rsidRPr="005A6D0E">
        <w:rPr>
          <w:sz w:val="17"/>
          <w:szCs w:val="17"/>
        </w:rPr>
        <w:t xml:space="preserve"> соглашени</w:t>
      </w:r>
      <w:r w:rsidR="002A3A69">
        <w:rPr>
          <w:sz w:val="17"/>
          <w:szCs w:val="17"/>
        </w:rPr>
        <w:t>я</w:t>
      </w:r>
      <w:r w:rsidR="00BF2BBC" w:rsidRPr="005A6D0E">
        <w:rPr>
          <w:sz w:val="17"/>
          <w:szCs w:val="17"/>
        </w:rPr>
        <w:t xml:space="preserve"> к нему</w:t>
      </w:r>
      <w:r w:rsidR="009114CF" w:rsidRPr="005A6D0E">
        <w:rPr>
          <w:sz w:val="17"/>
          <w:szCs w:val="17"/>
        </w:rPr>
        <w:t xml:space="preserve"> (Приложение №2</w:t>
      </w:r>
      <w:r w:rsidR="00E27F07">
        <w:rPr>
          <w:sz w:val="17"/>
          <w:szCs w:val="17"/>
        </w:rPr>
        <w:t xml:space="preserve"> </w:t>
      </w:r>
      <w:r w:rsidR="009114CF" w:rsidRPr="005A6D0E">
        <w:rPr>
          <w:sz w:val="17"/>
          <w:szCs w:val="17"/>
        </w:rPr>
        <w:t xml:space="preserve">  к Договору), котор</w:t>
      </w:r>
      <w:r w:rsidR="002A3A69">
        <w:rPr>
          <w:sz w:val="17"/>
          <w:szCs w:val="17"/>
        </w:rPr>
        <w:t>о</w:t>
      </w:r>
      <w:r w:rsidR="009114CF" w:rsidRPr="005A6D0E">
        <w:rPr>
          <w:sz w:val="17"/>
          <w:szCs w:val="17"/>
        </w:rPr>
        <w:t>е заключа</w:t>
      </w:r>
      <w:r w:rsidR="00E27F07">
        <w:rPr>
          <w:sz w:val="17"/>
          <w:szCs w:val="17"/>
        </w:rPr>
        <w:t>е</w:t>
      </w:r>
      <w:r w:rsidR="009114CF" w:rsidRPr="005A6D0E">
        <w:rPr>
          <w:sz w:val="17"/>
          <w:szCs w:val="17"/>
        </w:rPr>
        <w:t xml:space="preserve">тся </w:t>
      </w:r>
      <w:r w:rsidR="00DD732F" w:rsidRPr="005A6D0E">
        <w:rPr>
          <w:sz w:val="17"/>
          <w:szCs w:val="17"/>
        </w:rPr>
        <w:t>С</w:t>
      </w:r>
      <w:r w:rsidR="009114CF" w:rsidRPr="005A6D0E">
        <w:rPr>
          <w:sz w:val="17"/>
          <w:szCs w:val="17"/>
        </w:rPr>
        <w:t>торонами только в случае  предоставления Экспедитором контейнеров</w:t>
      </w:r>
      <w:r w:rsidR="002A3A69">
        <w:rPr>
          <w:sz w:val="17"/>
          <w:szCs w:val="17"/>
        </w:rPr>
        <w:t xml:space="preserve"> </w:t>
      </w:r>
      <w:r w:rsidR="009114CF" w:rsidRPr="005A6D0E">
        <w:rPr>
          <w:sz w:val="17"/>
          <w:szCs w:val="17"/>
        </w:rPr>
        <w:t xml:space="preserve"> в пользование Клиенту.</w:t>
      </w:r>
    </w:p>
    <w:p w14:paraId="4370A98D" w14:textId="55AA41D9" w:rsidR="00683DAD" w:rsidRPr="005A6D0E" w:rsidRDefault="003D3446" w:rsidP="003D3446">
      <w:pPr>
        <w:ind w:firstLine="567"/>
        <w:jc w:val="both"/>
        <w:rPr>
          <w:sz w:val="17"/>
          <w:szCs w:val="17"/>
        </w:rPr>
      </w:pPr>
      <w:r w:rsidRPr="005A6D0E">
        <w:rPr>
          <w:sz w:val="17"/>
          <w:szCs w:val="17"/>
        </w:rPr>
        <w:t xml:space="preserve">3.1.8. </w:t>
      </w:r>
      <w:r w:rsidR="00683DAD" w:rsidRPr="005A6D0E">
        <w:rPr>
          <w:sz w:val="17"/>
          <w:szCs w:val="17"/>
        </w:rPr>
        <w:t xml:space="preserve">Свободный период использования </w:t>
      </w:r>
      <w:r w:rsidR="00FB217B" w:rsidRPr="005A6D0E">
        <w:rPr>
          <w:sz w:val="17"/>
          <w:szCs w:val="17"/>
        </w:rPr>
        <w:t xml:space="preserve">контейнерного оборудования </w:t>
      </w:r>
      <w:r w:rsidR="00683DAD" w:rsidRPr="005A6D0E">
        <w:rPr>
          <w:sz w:val="17"/>
          <w:szCs w:val="17"/>
        </w:rPr>
        <w:t xml:space="preserve">  Клиентом определяется в соответствии с условиями </w:t>
      </w:r>
      <w:r w:rsidR="000C289A" w:rsidRPr="005A6D0E">
        <w:rPr>
          <w:sz w:val="17"/>
          <w:szCs w:val="17"/>
        </w:rPr>
        <w:t xml:space="preserve"> </w:t>
      </w:r>
      <w:r w:rsidR="00B51DC1" w:rsidRPr="005A6D0E">
        <w:rPr>
          <w:sz w:val="17"/>
          <w:szCs w:val="17"/>
        </w:rPr>
        <w:t>иных собственников</w:t>
      </w:r>
      <w:r w:rsidR="00683DAD" w:rsidRPr="005A6D0E">
        <w:rPr>
          <w:sz w:val="17"/>
          <w:szCs w:val="17"/>
        </w:rPr>
        <w:t xml:space="preserve"> контейнерного оборудования, которое используется в конкретной перевозке. Расходы, возникающие за сверхнормативное использование</w:t>
      </w:r>
      <w:r w:rsidR="000C289A" w:rsidRPr="005A6D0E">
        <w:rPr>
          <w:sz w:val="17"/>
          <w:szCs w:val="17"/>
        </w:rPr>
        <w:t xml:space="preserve"> контейнерного оборудования</w:t>
      </w:r>
      <w:r w:rsidR="00F5457E">
        <w:rPr>
          <w:sz w:val="17"/>
          <w:szCs w:val="17"/>
        </w:rPr>
        <w:t xml:space="preserve">, </w:t>
      </w:r>
      <w:r w:rsidR="00683DAD" w:rsidRPr="005A6D0E">
        <w:rPr>
          <w:sz w:val="17"/>
          <w:szCs w:val="17"/>
        </w:rPr>
        <w:t xml:space="preserve"> компенсируются  Клиентом на основании счетов Экспедитора.  </w:t>
      </w:r>
      <w:r w:rsidR="00FB217B" w:rsidRPr="005A6D0E">
        <w:rPr>
          <w:sz w:val="17"/>
          <w:szCs w:val="17"/>
        </w:rPr>
        <w:t xml:space="preserve">В случае самовывоза контейнера Клиентом все </w:t>
      </w:r>
      <w:r w:rsidR="000C289A" w:rsidRPr="005A6D0E">
        <w:rPr>
          <w:sz w:val="17"/>
          <w:szCs w:val="17"/>
        </w:rPr>
        <w:t>обязательства</w:t>
      </w:r>
      <w:r w:rsidR="00FB217B" w:rsidRPr="005A6D0E">
        <w:rPr>
          <w:sz w:val="17"/>
          <w:szCs w:val="17"/>
        </w:rPr>
        <w:t xml:space="preserve"> по сохранности и своевременному возврату оборудования на указанные Экспедитором локации возлагаются на </w:t>
      </w:r>
      <w:r w:rsidR="00E27F07">
        <w:rPr>
          <w:sz w:val="17"/>
          <w:szCs w:val="17"/>
        </w:rPr>
        <w:t>К</w:t>
      </w:r>
      <w:r w:rsidR="00FB217B" w:rsidRPr="005A6D0E">
        <w:rPr>
          <w:sz w:val="17"/>
          <w:szCs w:val="17"/>
        </w:rPr>
        <w:t>лиента.</w:t>
      </w:r>
      <w:r w:rsidR="000C289A" w:rsidRPr="005A6D0E">
        <w:rPr>
          <w:sz w:val="17"/>
          <w:szCs w:val="17"/>
        </w:rPr>
        <w:t xml:space="preserve"> В случае неисполне</w:t>
      </w:r>
      <w:r w:rsidR="00E34017" w:rsidRPr="005A6D0E">
        <w:rPr>
          <w:sz w:val="17"/>
          <w:szCs w:val="17"/>
        </w:rPr>
        <w:t>н</w:t>
      </w:r>
      <w:r w:rsidR="000C289A" w:rsidRPr="005A6D0E">
        <w:rPr>
          <w:sz w:val="17"/>
          <w:szCs w:val="17"/>
        </w:rPr>
        <w:t>ия данных обязательс</w:t>
      </w:r>
      <w:r w:rsidR="00E34017" w:rsidRPr="005A6D0E">
        <w:rPr>
          <w:sz w:val="17"/>
          <w:szCs w:val="17"/>
        </w:rPr>
        <w:t>т</w:t>
      </w:r>
      <w:r w:rsidR="000C289A" w:rsidRPr="005A6D0E">
        <w:rPr>
          <w:sz w:val="17"/>
          <w:szCs w:val="17"/>
        </w:rPr>
        <w:t>в Клиентом, применяются условия  пункта 5.12.</w:t>
      </w:r>
    </w:p>
    <w:p w14:paraId="7E8F8887" w14:textId="53F9E958" w:rsidR="000E3A62" w:rsidRDefault="003D3446" w:rsidP="009F7162">
      <w:pPr>
        <w:ind w:firstLine="567"/>
        <w:jc w:val="both"/>
        <w:rPr>
          <w:sz w:val="17"/>
          <w:szCs w:val="17"/>
        </w:rPr>
      </w:pPr>
      <w:r w:rsidRPr="002A3A69">
        <w:rPr>
          <w:sz w:val="17"/>
          <w:szCs w:val="17"/>
        </w:rPr>
        <w:t>Экспедитор безотлагательно информирует Клиента посредством электронной почты о случаях возникновения сверхнормативного простоя подвижного состава на терминале. Оплата сверхнормативного простоя осуществляется Клиентом за каждые начавшиеся сутки согласно тарифам</w:t>
      </w:r>
      <w:r w:rsidR="009524E3" w:rsidRPr="002A3A69">
        <w:rPr>
          <w:sz w:val="17"/>
          <w:szCs w:val="17"/>
        </w:rPr>
        <w:t xml:space="preserve">, указанным в соответствующих приложениях к Договору. </w:t>
      </w:r>
    </w:p>
    <w:p w14:paraId="61018CDF" w14:textId="77777777" w:rsidR="009F7162" w:rsidRPr="005A6D0E" w:rsidRDefault="009F7162" w:rsidP="009F7162">
      <w:pPr>
        <w:ind w:firstLine="567"/>
        <w:jc w:val="both"/>
        <w:rPr>
          <w:sz w:val="17"/>
          <w:szCs w:val="17"/>
        </w:rPr>
      </w:pPr>
    </w:p>
    <w:p w14:paraId="115302EB" w14:textId="20DDE7CF" w:rsidR="005121C0" w:rsidRPr="005A6D0E" w:rsidRDefault="000E3A62" w:rsidP="005121C0">
      <w:pPr>
        <w:pStyle w:val="a5"/>
        <w:numPr>
          <w:ilvl w:val="1"/>
          <w:numId w:val="23"/>
        </w:numPr>
        <w:tabs>
          <w:tab w:val="left" w:pos="567"/>
        </w:tabs>
        <w:spacing w:after="0" w:line="240" w:lineRule="auto"/>
        <w:ind w:left="0" w:firstLine="567"/>
        <w:jc w:val="both"/>
        <w:rPr>
          <w:rFonts w:ascii="Times New Roman" w:hAnsi="Times New Roman"/>
          <w:b/>
          <w:sz w:val="17"/>
          <w:szCs w:val="17"/>
          <w:u w:val="single"/>
        </w:rPr>
      </w:pPr>
      <w:r w:rsidRPr="005A6D0E">
        <w:rPr>
          <w:rFonts w:ascii="Times New Roman" w:hAnsi="Times New Roman"/>
          <w:b/>
          <w:sz w:val="17"/>
          <w:szCs w:val="17"/>
          <w:u w:val="single"/>
        </w:rPr>
        <w:t>Экспедитор</w:t>
      </w:r>
      <w:r w:rsidR="00183890" w:rsidRPr="005A6D0E">
        <w:rPr>
          <w:rFonts w:ascii="Times New Roman" w:hAnsi="Times New Roman"/>
          <w:b/>
          <w:sz w:val="17"/>
          <w:szCs w:val="17"/>
          <w:u w:val="single"/>
        </w:rPr>
        <w:t xml:space="preserve"> вправе</w:t>
      </w:r>
      <w:r w:rsidRPr="005A6D0E">
        <w:rPr>
          <w:rFonts w:ascii="Times New Roman" w:hAnsi="Times New Roman"/>
          <w:b/>
          <w:sz w:val="17"/>
          <w:szCs w:val="17"/>
          <w:u w:val="single"/>
        </w:rPr>
        <w:t>:</w:t>
      </w:r>
    </w:p>
    <w:p w14:paraId="3066E706" w14:textId="7A9F0573" w:rsidR="00144C68" w:rsidRPr="002A3A69" w:rsidRDefault="005121C0" w:rsidP="005121C0">
      <w:pPr>
        <w:tabs>
          <w:tab w:val="left" w:pos="567"/>
        </w:tabs>
        <w:ind w:firstLine="567"/>
        <w:jc w:val="both"/>
        <w:rPr>
          <w:sz w:val="17"/>
          <w:szCs w:val="17"/>
        </w:rPr>
      </w:pPr>
      <w:r>
        <w:rPr>
          <w:sz w:val="17"/>
          <w:szCs w:val="17"/>
        </w:rPr>
        <w:t>3.2.1.</w:t>
      </w:r>
      <w:r w:rsidR="000E3A62" w:rsidRPr="005121C0">
        <w:rPr>
          <w:sz w:val="17"/>
          <w:szCs w:val="17"/>
        </w:rPr>
        <w:t>В случае наличия задолженности Клиента перед Экспедитором, последний вправе удерживать находящийся в его распоряжении груз либо приостановить оказание транспортно-экспедиционных услуг. Все дополнительные расходы, понесенные Экспедитором в связи с применением данного права, подлежат возмещению Клиентом. Требования Экспедитора, удерживающего груз, по оплате причитающихся ему платежей</w:t>
      </w:r>
      <w:r w:rsidR="000E3A62" w:rsidRPr="002A3A69">
        <w:rPr>
          <w:sz w:val="17"/>
          <w:szCs w:val="17"/>
        </w:rPr>
        <w:t>,</w:t>
      </w:r>
      <w:r w:rsidR="009C6443" w:rsidRPr="002A3A69">
        <w:rPr>
          <w:szCs w:val="24"/>
        </w:rPr>
        <w:t xml:space="preserve"> </w:t>
      </w:r>
      <w:r w:rsidR="009C6443" w:rsidRPr="002A3A69">
        <w:rPr>
          <w:sz w:val="18"/>
          <w:szCs w:val="18"/>
        </w:rPr>
        <w:t xml:space="preserve">включая расходы по хранению и реализации груза, </w:t>
      </w:r>
      <w:r w:rsidR="000E3A62" w:rsidRPr="002A3A69">
        <w:rPr>
          <w:sz w:val="17"/>
          <w:szCs w:val="17"/>
        </w:rPr>
        <w:t xml:space="preserve"> могут быть удовлетворены из стоимости груза по истечению 30 (тридцати) дней со дня поступления груза в конечный пункт перевозки без обращения в судебные органы. </w:t>
      </w:r>
    </w:p>
    <w:p w14:paraId="5ACBA065" w14:textId="596EBB16" w:rsidR="00144C68" w:rsidRPr="002A3A69" w:rsidRDefault="000E3A62" w:rsidP="005121C0">
      <w:pPr>
        <w:pStyle w:val="a5"/>
        <w:tabs>
          <w:tab w:val="left" w:pos="567"/>
        </w:tabs>
        <w:spacing w:after="0" w:line="240" w:lineRule="auto"/>
        <w:ind w:left="0" w:firstLine="567"/>
        <w:jc w:val="both"/>
        <w:rPr>
          <w:rFonts w:ascii="Times New Roman" w:hAnsi="Times New Roman"/>
          <w:sz w:val="18"/>
          <w:szCs w:val="18"/>
        </w:rPr>
      </w:pPr>
      <w:r w:rsidRPr="002A3A69">
        <w:rPr>
          <w:rFonts w:ascii="Times New Roman" w:hAnsi="Times New Roman"/>
          <w:sz w:val="17"/>
          <w:szCs w:val="17"/>
        </w:rPr>
        <w:t>Реализация удерживаемого груза осуществляется во внесудебном порядке. При этом удерживаемый груз может быть реализован Экспедитором третьему лицу без проведения торгов. Удерживаемый груз продается Экспедитором по цене, равной его рыночной стоимости, которая определяется независимым экспертом</w:t>
      </w:r>
      <w:r w:rsidR="009C6443" w:rsidRPr="002A3A69">
        <w:rPr>
          <w:rFonts w:ascii="Times New Roman" w:hAnsi="Times New Roman"/>
          <w:sz w:val="17"/>
          <w:szCs w:val="17"/>
        </w:rPr>
        <w:t xml:space="preserve">, либо </w:t>
      </w:r>
      <w:r w:rsidR="009C6443" w:rsidRPr="002A3A69">
        <w:rPr>
          <w:rFonts w:ascii="Times New Roman" w:hAnsi="Times New Roman"/>
          <w:sz w:val="18"/>
          <w:szCs w:val="18"/>
        </w:rPr>
        <w:t>исходя из цены, которая при сравнимых обстоятельствах обычно взимается за аналогичные товары.</w:t>
      </w:r>
      <w:r w:rsidR="009C6443" w:rsidRPr="002A3A69">
        <w:rPr>
          <w:sz w:val="24"/>
          <w:szCs w:val="24"/>
        </w:rPr>
        <w:t xml:space="preserve"> </w:t>
      </w:r>
      <w:r w:rsidR="009C6443" w:rsidRPr="002A3A69">
        <w:rPr>
          <w:rFonts w:ascii="Times New Roman" w:hAnsi="Times New Roman"/>
          <w:sz w:val="18"/>
          <w:szCs w:val="18"/>
        </w:rPr>
        <w:t>Выбор способа внесудебной реализации удерживаемого груза осуществляется Экспедитором</w:t>
      </w:r>
      <w:r w:rsidR="009C6443">
        <w:rPr>
          <w:rFonts w:ascii="Times New Roman" w:hAnsi="Times New Roman"/>
          <w:sz w:val="18"/>
          <w:szCs w:val="18"/>
        </w:rPr>
        <w:t xml:space="preserve">. </w:t>
      </w:r>
    </w:p>
    <w:p w14:paraId="1E126F5F" w14:textId="77777777" w:rsidR="005121C0" w:rsidRDefault="000E3A62" w:rsidP="005121C0">
      <w:pPr>
        <w:pStyle w:val="a5"/>
        <w:tabs>
          <w:tab w:val="left" w:pos="567"/>
        </w:tabs>
        <w:spacing w:after="0" w:line="240" w:lineRule="auto"/>
        <w:ind w:left="0" w:firstLine="567"/>
        <w:jc w:val="both"/>
        <w:rPr>
          <w:rFonts w:ascii="Times New Roman" w:hAnsi="Times New Roman"/>
          <w:sz w:val="17"/>
          <w:szCs w:val="17"/>
        </w:rPr>
      </w:pPr>
      <w:r w:rsidRPr="00CE51FF">
        <w:rPr>
          <w:rFonts w:ascii="Times New Roman" w:hAnsi="Times New Roman"/>
          <w:sz w:val="17"/>
          <w:szCs w:val="17"/>
        </w:rPr>
        <w:t>Если сумма, вырученная при реализации удерживаемого груза, превышает размер задолженности Клиента, разница в десятидневный срок подлежит возврату Клиенту на реквизиты, указанные в настоящем Договоре.</w:t>
      </w:r>
    </w:p>
    <w:p w14:paraId="578B4ADD" w14:textId="2C0072DD" w:rsidR="000E3A62" w:rsidRPr="005121C0" w:rsidRDefault="005121C0" w:rsidP="005121C0">
      <w:pPr>
        <w:tabs>
          <w:tab w:val="left" w:pos="567"/>
        </w:tabs>
        <w:ind w:firstLine="567"/>
        <w:jc w:val="both"/>
        <w:rPr>
          <w:sz w:val="17"/>
          <w:szCs w:val="17"/>
        </w:rPr>
      </w:pPr>
      <w:r w:rsidRPr="005121C0">
        <w:rPr>
          <w:sz w:val="17"/>
          <w:szCs w:val="17"/>
        </w:rPr>
        <w:t xml:space="preserve">3.2.2. </w:t>
      </w:r>
      <w:r w:rsidR="000E3A62" w:rsidRPr="005121C0">
        <w:rPr>
          <w:sz w:val="17"/>
          <w:szCs w:val="17"/>
        </w:rPr>
        <w:t>Стороны пришли к соглашению, что Экспедитор приобретает залоговое право на груз Клиента в случаях:</w:t>
      </w:r>
    </w:p>
    <w:p w14:paraId="15C3F16E" w14:textId="77777777" w:rsidR="000E3A62" w:rsidRPr="00CE51FF" w:rsidRDefault="000E3A62" w:rsidP="005121C0">
      <w:pPr>
        <w:tabs>
          <w:tab w:val="left" w:pos="567"/>
        </w:tabs>
        <w:ind w:firstLine="567"/>
        <w:jc w:val="both"/>
        <w:rPr>
          <w:sz w:val="17"/>
          <w:szCs w:val="17"/>
        </w:rPr>
      </w:pPr>
      <w:r w:rsidRPr="00CE51FF">
        <w:rPr>
          <w:sz w:val="17"/>
          <w:szCs w:val="17"/>
        </w:rPr>
        <w:t>- неплатежеспособности Клиента, ликвидации или банкротства Клиента;</w:t>
      </w:r>
    </w:p>
    <w:p w14:paraId="703F2BF3" w14:textId="77777777" w:rsidR="00144C68" w:rsidRPr="00CE51FF" w:rsidRDefault="000E3A62" w:rsidP="005121C0">
      <w:pPr>
        <w:tabs>
          <w:tab w:val="left" w:pos="567"/>
        </w:tabs>
        <w:ind w:firstLine="567"/>
        <w:jc w:val="both"/>
        <w:rPr>
          <w:sz w:val="17"/>
          <w:szCs w:val="17"/>
        </w:rPr>
      </w:pPr>
      <w:r w:rsidRPr="00CE51FF">
        <w:rPr>
          <w:sz w:val="17"/>
          <w:szCs w:val="17"/>
        </w:rPr>
        <w:t>- Клиент/грузополучатель не забирает груз в течение 30 дней с даты его поступления в конечный пункт доставки.</w:t>
      </w:r>
    </w:p>
    <w:p w14:paraId="5A0F13FE" w14:textId="1AB2DF99" w:rsidR="000E3A62" w:rsidRPr="00CE51FF" w:rsidRDefault="000E3A62" w:rsidP="005121C0">
      <w:pPr>
        <w:tabs>
          <w:tab w:val="left" w:pos="567"/>
        </w:tabs>
        <w:ind w:firstLine="567"/>
        <w:jc w:val="both"/>
        <w:rPr>
          <w:sz w:val="17"/>
          <w:szCs w:val="17"/>
        </w:rPr>
      </w:pPr>
      <w:r w:rsidRPr="00CE51FF">
        <w:rPr>
          <w:sz w:val="17"/>
          <w:szCs w:val="17"/>
        </w:rPr>
        <w:lastRenderedPageBreak/>
        <w:t xml:space="preserve">В тех случаях, когда Экспедитор решил воспользоваться своим правом залога, он обязан направить Клиенту письменное уведомление. В случае неисполнения Клиентом в течение </w:t>
      </w:r>
      <w:r w:rsidR="00303064" w:rsidRPr="00CE51FF">
        <w:rPr>
          <w:sz w:val="17"/>
          <w:szCs w:val="17"/>
        </w:rPr>
        <w:t>10</w:t>
      </w:r>
      <w:r w:rsidRPr="00CE51FF">
        <w:rPr>
          <w:sz w:val="17"/>
          <w:szCs w:val="17"/>
        </w:rPr>
        <w:t xml:space="preserve"> (</w:t>
      </w:r>
      <w:r w:rsidR="00303064" w:rsidRPr="00CE51FF">
        <w:rPr>
          <w:sz w:val="17"/>
          <w:szCs w:val="17"/>
        </w:rPr>
        <w:t>десяти</w:t>
      </w:r>
      <w:r w:rsidRPr="00CE51FF">
        <w:rPr>
          <w:sz w:val="17"/>
          <w:szCs w:val="17"/>
        </w:rPr>
        <w:t>) дней после получения уведомления своих обязательств, Экспедитор приобретает безусловное право реализовать груз Клиента третьим лицам без обращения в суд с целью погашения задолженности перед Экспедитором. Цена реализации устанавливается Экспедитором самостоятельно, исходя из фактического состояния груза и сложившейся на момент реализации цены на аналогичный товар. Сумма, вырученная от реализации и превышающая сумму задолженности, передается Клиенту по факту реализации груза</w:t>
      </w:r>
      <w:r w:rsidR="002C7A23" w:rsidRPr="00CE51FF">
        <w:rPr>
          <w:sz w:val="17"/>
          <w:szCs w:val="17"/>
        </w:rPr>
        <w:t xml:space="preserve"> </w:t>
      </w:r>
      <w:r w:rsidRPr="00CE51FF">
        <w:rPr>
          <w:sz w:val="17"/>
          <w:szCs w:val="17"/>
        </w:rPr>
        <w:t>за минусом суммы задолженности по настоящему Договору, а также затрат, связанных с его реализацией. В тех случаях, когда для грузов, подлежащих реализации в соответствии с настоящим пунктом Договора, не находится покупатель, Экспедитор может произвести уничтожение груза за счет Клиента</w:t>
      </w:r>
      <w:r w:rsidR="002C7A23" w:rsidRPr="00CE51FF">
        <w:rPr>
          <w:sz w:val="17"/>
          <w:szCs w:val="17"/>
        </w:rPr>
        <w:t>.</w:t>
      </w:r>
      <w:r w:rsidRPr="00CE51FF">
        <w:rPr>
          <w:sz w:val="17"/>
          <w:szCs w:val="17"/>
        </w:rPr>
        <w:t xml:space="preserve"> Издержки, понесенные Экспедитором при этом, подлежат возмещению Клиентом.</w:t>
      </w:r>
    </w:p>
    <w:p w14:paraId="426E3325" w14:textId="77777777" w:rsidR="005121C0" w:rsidRPr="00E27F07" w:rsidRDefault="005121C0" w:rsidP="005121C0">
      <w:pPr>
        <w:tabs>
          <w:tab w:val="left" w:pos="567"/>
        </w:tabs>
        <w:ind w:firstLine="567"/>
        <w:jc w:val="both"/>
        <w:rPr>
          <w:sz w:val="17"/>
          <w:szCs w:val="17"/>
        </w:rPr>
      </w:pPr>
      <w:r w:rsidRPr="00E27F07">
        <w:rPr>
          <w:sz w:val="17"/>
          <w:szCs w:val="17"/>
        </w:rPr>
        <w:t>3.2.3.</w:t>
      </w:r>
      <w:r w:rsidR="000E3A62" w:rsidRPr="00E27F07">
        <w:rPr>
          <w:sz w:val="17"/>
          <w:szCs w:val="17"/>
        </w:rPr>
        <w:t>В случае, если процесс реализации груза, порядок которого установлен в пп.</w:t>
      </w:r>
      <w:r w:rsidR="00642C00" w:rsidRPr="00E27F07">
        <w:rPr>
          <w:sz w:val="17"/>
          <w:szCs w:val="17"/>
        </w:rPr>
        <w:t>3</w:t>
      </w:r>
      <w:r w:rsidR="000E3A62" w:rsidRPr="00E27F07">
        <w:rPr>
          <w:sz w:val="17"/>
          <w:szCs w:val="17"/>
        </w:rPr>
        <w:t xml:space="preserve">.2.1., </w:t>
      </w:r>
      <w:r w:rsidR="00642C00" w:rsidRPr="00E27F07">
        <w:rPr>
          <w:sz w:val="17"/>
          <w:szCs w:val="17"/>
        </w:rPr>
        <w:t>3</w:t>
      </w:r>
      <w:r w:rsidR="000E3A62" w:rsidRPr="00E27F07">
        <w:rPr>
          <w:sz w:val="17"/>
          <w:szCs w:val="17"/>
        </w:rPr>
        <w:t xml:space="preserve">.2.2. </w:t>
      </w:r>
      <w:r w:rsidR="00303064" w:rsidRPr="00E27F07">
        <w:rPr>
          <w:sz w:val="17"/>
          <w:szCs w:val="17"/>
        </w:rPr>
        <w:t>настоящего Договора, превышает 5</w:t>
      </w:r>
      <w:r w:rsidR="000E3A62" w:rsidRPr="00E27F07">
        <w:rPr>
          <w:sz w:val="17"/>
          <w:szCs w:val="17"/>
        </w:rPr>
        <w:t>0 (</w:t>
      </w:r>
      <w:r w:rsidR="00303064" w:rsidRPr="00E27F07">
        <w:rPr>
          <w:sz w:val="17"/>
          <w:szCs w:val="17"/>
        </w:rPr>
        <w:t>пятьдесят</w:t>
      </w:r>
      <w:r w:rsidR="000E3A62" w:rsidRPr="00E27F07">
        <w:rPr>
          <w:sz w:val="17"/>
          <w:szCs w:val="17"/>
        </w:rPr>
        <w:t>) дней с даты, указанной в уведомлении о реализации, Экспедитор может реализовать удерживаемый груз по цене ниже рыночной. Настоящим Стороны пришли к соглашению, что цена товара, подлежащего реализации, снижается каждый последующий месяц на 5% (пять процентов) от рыночной стоимости.</w:t>
      </w:r>
    </w:p>
    <w:p w14:paraId="4058C9FB" w14:textId="5AA27F52" w:rsidR="005121C0" w:rsidRPr="00E27F07" w:rsidRDefault="005121C0" w:rsidP="005121C0">
      <w:pPr>
        <w:tabs>
          <w:tab w:val="left" w:pos="567"/>
        </w:tabs>
        <w:ind w:firstLine="567"/>
        <w:jc w:val="both"/>
        <w:rPr>
          <w:sz w:val="17"/>
          <w:szCs w:val="17"/>
        </w:rPr>
      </w:pPr>
      <w:r w:rsidRPr="00E27F07">
        <w:rPr>
          <w:sz w:val="17"/>
          <w:szCs w:val="17"/>
        </w:rPr>
        <w:t>3.2.4.</w:t>
      </w:r>
      <w:r w:rsidR="000E3A62" w:rsidRPr="00E27F07">
        <w:rPr>
          <w:sz w:val="17"/>
          <w:szCs w:val="17"/>
        </w:rPr>
        <w:t xml:space="preserve">В случае задержания, изъятия, выемки, ареста груза, перевозимого (экспедируемого) Экспедитором по поручению Клиента, в связи с обстоятельствами не зависящими от Экспедитора, на срок более 30 </w:t>
      </w:r>
      <w:r w:rsidR="007A79E1" w:rsidRPr="00E27F07">
        <w:rPr>
          <w:sz w:val="17"/>
          <w:szCs w:val="17"/>
        </w:rPr>
        <w:t>(тридцати)</w:t>
      </w:r>
      <w:r w:rsidR="00497F4F" w:rsidRPr="00E27F07">
        <w:rPr>
          <w:sz w:val="17"/>
          <w:szCs w:val="17"/>
        </w:rPr>
        <w:t xml:space="preserve"> календарных </w:t>
      </w:r>
      <w:r w:rsidR="007A79E1" w:rsidRPr="00E27F07">
        <w:rPr>
          <w:sz w:val="17"/>
          <w:szCs w:val="17"/>
        </w:rPr>
        <w:t xml:space="preserve"> дней</w:t>
      </w:r>
      <w:r w:rsidR="000E3A62" w:rsidRPr="00E27F07">
        <w:rPr>
          <w:sz w:val="17"/>
          <w:szCs w:val="17"/>
        </w:rPr>
        <w:t>, последний вправе в одностороннем порядке отказаться от дальнейшего исполнения сделки, уведомив об этом Клиента за 10</w:t>
      </w:r>
      <w:r w:rsidR="00FC3088" w:rsidRPr="00E27F07">
        <w:rPr>
          <w:sz w:val="17"/>
          <w:szCs w:val="17"/>
        </w:rPr>
        <w:t xml:space="preserve"> (десять)</w:t>
      </w:r>
      <w:r w:rsidR="000E3A62" w:rsidRPr="00E27F07">
        <w:rPr>
          <w:sz w:val="17"/>
          <w:szCs w:val="17"/>
        </w:rPr>
        <w:t xml:space="preserve"> </w:t>
      </w:r>
      <w:r w:rsidR="009C6443" w:rsidRPr="00E27F07">
        <w:rPr>
          <w:sz w:val="17"/>
          <w:szCs w:val="17"/>
        </w:rPr>
        <w:t xml:space="preserve">календарных </w:t>
      </w:r>
      <w:r w:rsidR="007A79E1" w:rsidRPr="00E27F07">
        <w:rPr>
          <w:sz w:val="17"/>
          <w:szCs w:val="17"/>
        </w:rPr>
        <w:t>дней</w:t>
      </w:r>
      <w:r w:rsidR="000E3A62" w:rsidRPr="00E27F07">
        <w:rPr>
          <w:sz w:val="17"/>
          <w:szCs w:val="17"/>
        </w:rPr>
        <w:t>, а также потребовать от Клиента возмещения понесенных в связи с данной перевозкой расходов, освобождения от груза и возврата контейнеров (иной многооборотной тары или транспортных средств), предоставленных для перевозки Экспедитором.</w:t>
      </w:r>
    </w:p>
    <w:p w14:paraId="09E5334E" w14:textId="412F7916" w:rsidR="005121C0" w:rsidRPr="00E27F07" w:rsidRDefault="005121C0" w:rsidP="005121C0">
      <w:pPr>
        <w:tabs>
          <w:tab w:val="left" w:pos="567"/>
        </w:tabs>
        <w:ind w:firstLine="567"/>
        <w:jc w:val="both"/>
        <w:rPr>
          <w:sz w:val="17"/>
          <w:szCs w:val="17"/>
        </w:rPr>
      </w:pPr>
      <w:r w:rsidRPr="00E27F07">
        <w:rPr>
          <w:sz w:val="17"/>
          <w:szCs w:val="17"/>
        </w:rPr>
        <w:t>3.2.5.</w:t>
      </w:r>
      <w:r w:rsidR="007C6242" w:rsidRPr="00E27F07">
        <w:rPr>
          <w:sz w:val="17"/>
          <w:szCs w:val="17"/>
        </w:rPr>
        <w:t>В случае отсутствия согласованной и подписанной обеими сторонами Заявки и/или соот</w:t>
      </w:r>
      <w:r w:rsidR="00564DE6">
        <w:rPr>
          <w:sz w:val="17"/>
          <w:szCs w:val="17"/>
        </w:rPr>
        <w:t>ветствующих инструкций Клиента</w:t>
      </w:r>
      <w:r w:rsidR="007C6242" w:rsidRPr="00E27F07">
        <w:rPr>
          <w:sz w:val="17"/>
          <w:szCs w:val="17"/>
        </w:rPr>
        <w:t xml:space="preserve">, </w:t>
      </w:r>
      <w:r w:rsidR="00880861" w:rsidRPr="00E27F07">
        <w:rPr>
          <w:sz w:val="17"/>
          <w:szCs w:val="17"/>
        </w:rPr>
        <w:t xml:space="preserve">непредоставлении  информации, указанной в п.3.3.2,   </w:t>
      </w:r>
      <w:r w:rsidR="007C6242" w:rsidRPr="00E27F07">
        <w:rPr>
          <w:sz w:val="17"/>
          <w:szCs w:val="17"/>
        </w:rPr>
        <w:t>вправе не приступать к исполнению своих обязанностей по Договору, уведомив об этом Клиента.</w:t>
      </w:r>
    </w:p>
    <w:p w14:paraId="13499E0E" w14:textId="37FC3CD4" w:rsidR="005121C0" w:rsidRPr="00E27F07" w:rsidRDefault="005121C0" w:rsidP="005121C0">
      <w:pPr>
        <w:tabs>
          <w:tab w:val="left" w:pos="567"/>
        </w:tabs>
        <w:ind w:firstLine="567"/>
        <w:jc w:val="both"/>
        <w:rPr>
          <w:sz w:val="17"/>
          <w:szCs w:val="17"/>
        </w:rPr>
      </w:pPr>
      <w:r w:rsidRPr="00E27F07">
        <w:rPr>
          <w:sz w:val="17"/>
          <w:szCs w:val="17"/>
        </w:rPr>
        <w:t>3.2.6.</w:t>
      </w:r>
      <w:r w:rsidR="0078534E" w:rsidRPr="00E27F07">
        <w:rPr>
          <w:sz w:val="17"/>
          <w:szCs w:val="17"/>
        </w:rPr>
        <w:t xml:space="preserve">В случае неисполнения Клиентом обязанности по предоставлению всей необходимой </w:t>
      </w:r>
      <w:r w:rsidR="007A79E1" w:rsidRPr="00E27F07">
        <w:rPr>
          <w:sz w:val="17"/>
          <w:szCs w:val="17"/>
        </w:rPr>
        <w:t xml:space="preserve">в рамках настоящего Договора </w:t>
      </w:r>
      <w:r w:rsidR="0078534E" w:rsidRPr="00E27F07">
        <w:rPr>
          <w:sz w:val="17"/>
          <w:szCs w:val="17"/>
        </w:rPr>
        <w:t>информации</w:t>
      </w:r>
      <w:r w:rsidR="00E27F07">
        <w:rPr>
          <w:sz w:val="17"/>
          <w:szCs w:val="17"/>
        </w:rPr>
        <w:t>, указанной в п.3.3.2</w:t>
      </w:r>
      <w:r w:rsidR="0078534E" w:rsidRPr="00E27F07">
        <w:rPr>
          <w:sz w:val="17"/>
          <w:szCs w:val="17"/>
        </w:rPr>
        <w:t>, Экспедитор вправе в одностороннем порядке отказаться от исполнения сделки, уведомив об этом Клиента.</w:t>
      </w:r>
    </w:p>
    <w:p w14:paraId="073FE627" w14:textId="4F2DD71A" w:rsidR="007C6242" w:rsidRPr="00E27F07" w:rsidRDefault="005121C0" w:rsidP="005121C0">
      <w:pPr>
        <w:tabs>
          <w:tab w:val="left" w:pos="567"/>
        </w:tabs>
        <w:ind w:firstLine="567"/>
        <w:jc w:val="both"/>
        <w:rPr>
          <w:sz w:val="17"/>
          <w:szCs w:val="17"/>
        </w:rPr>
      </w:pPr>
      <w:r w:rsidRPr="00E27F07">
        <w:rPr>
          <w:sz w:val="17"/>
          <w:szCs w:val="17"/>
        </w:rPr>
        <w:t>3.2.7.</w:t>
      </w:r>
      <w:r w:rsidR="00110EFB" w:rsidRPr="00E27F07">
        <w:rPr>
          <w:sz w:val="17"/>
          <w:szCs w:val="17"/>
        </w:rPr>
        <w:t xml:space="preserve">Экспедитор вправе </w:t>
      </w:r>
      <w:r w:rsidR="00183890" w:rsidRPr="00E27F07">
        <w:rPr>
          <w:sz w:val="17"/>
          <w:szCs w:val="17"/>
        </w:rPr>
        <w:t>за</w:t>
      </w:r>
      <w:r w:rsidR="00110EFB" w:rsidRPr="00E27F07">
        <w:rPr>
          <w:sz w:val="17"/>
          <w:szCs w:val="17"/>
        </w:rPr>
        <w:t>страховать груз по поручению и за счет Клиента. Клиент может застраховать груз самостоятельно</w:t>
      </w:r>
      <w:r w:rsidR="008207F1" w:rsidRPr="00E27F07">
        <w:rPr>
          <w:sz w:val="17"/>
          <w:szCs w:val="17"/>
        </w:rPr>
        <w:t xml:space="preserve">. </w:t>
      </w:r>
      <w:r w:rsidR="00110EFB" w:rsidRPr="00E27F07">
        <w:rPr>
          <w:sz w:val="17"/>
          <w:szCs w:val="17"/>
        </w:rPr>
        <w:t xml:space="preserve"> </w:t>
      </w:r>
    </w:p>
    <w:p w14:paraId="396D1393" w14:textId="77777777" w:rsidR="007C6242" w:rsidRPr="007C6242" w:rsidRDefault="007C6242" w:rsidP="007C6242">
      <w:pPr>
        <w:tabs>
          <w:tab w:val="left" w:pos="567"/>
        </w:tabs>
        <w:jc w:val="both"/>
        <w:rPr>
          <w:sz w:val="17"/>
          <w:szCs w:val="17"/>
        </w:rPr>
      </w:pPr>
    </w:p>
    <w:p w14:paraId="01E11A68" w14:textId="77777777" w:rsidR="005C4B57" w:rsidRDefault="00E662F8" w:rsidP="00AC71B3">
      <w:pPr>
        <w:pStyle w:val="a5"/>
        <w:numPr>
          <w:ilvl w:val="1"/>
          <w:numId w:val="23"/>
        </w:numPr>
        <w:tabs>
          <w:tab w:val="left" w:pos="567"/>
        </w:tabs>
        <w:spacing w:after="0" w:line="240" w:lineRule="auto"/>
        <w:ind w:left="0" w:firstLine="567"/>
        <w:rPr>
          <w:rFonts w:ascii="Times New Roman" w:hAnsi="Times New Roman"/>
          <w:b/>
          <w:sz w:val="17"/>
          <w:szCs w:val="17"/>
          <w:u w:val="single"/>
        </w:rPr>
      </w:pPr>
      <w:r w:rsidRPr="005C4B57">
        <w:rPr>
          <w:rFonts w:ascii="Times New Roman" w:hAnsi="Times New Roman"/>
          <w:b/>
          <w:sz w:val="17"/>
          <w:szCs w:val="17"/>
          <w:u w:val="single"/>
        </w:rPr>
        <w:t>Обязанности Клиента</w:t>
      </w:r>
      <w:r w:rsidR="00FC3088" w:rsidRPr="005C4B57">
        <w:rPr>
          <w:rFonts w:ascii="Times New Roman" w:hAnsi="Times New Roman"/>
          <w:b/>
          <w:sz w:val="17"/>
          <w:szCs w:val="17"/>
          <w:u w:val="single"/>
        </w:rPr>
        <w:t>:</w:t>
      </w:r>
    </w:p>
    <w:p w14:paraId="3EEF9E24" w14:textId="30B7450F" w:rsidR="005C4B57" w:rsidRPr="005C4B57" w:rsidRDefault="005C4B57" w:rsidP="00AC71B3">
      <w:pPr>
        <w:tabs>
          <w:tab w:val="left" w:pos="567"/>
        </w:tabs>
        <w:ind w:firstLine="567"/>
        <w:jc w:val="both"/>
        <w:rPr>
          <w:b/>
          <w:sz w:val="17"/>
          <w:szCs w:val="17"/>
          <w:u w:val="single"/>
        </w:rPr>
      </w:pPr>
      <w:r w:rsidRPr="005C4B57">
        <w:rPr>
          <w:sz w:val="17"/>
          <w:szCs w:val="17"/>
        </w:rPr>
        <w:t xml:space="preserve">3.3.1. </w:t>
      </w:r>
      <w:r w:rsidR="00E662F8" w:rsidRPr="005C4B57">
        <w:rPr>
          <w:sz w:val="17"/>
          <w:szCs w:val="17"/>
        </w:rPr>
        <w:t xml:space="preserve">Оплачивать Экспедитору стоимость оказанных им услуг и возмещать расходы, связанные с оказанием транспортно-экспедиционных услуг в порядке, установленном </w:t>
      </w:r>
      <w:r w:rsidR="005B7C64" w:rsidRPr="005C4B57">
        <w:rPr>
          <w:sz w:val="17"/>
          <w:szCs w:val="17"/>
        </w:rPr>
        <w:t xml:space="preserve">настоящим </w:t>
      </w:r>
      <w:r w:rsidR="00E662F8" w:rsidRPr="005C4B57">
        <w:rPr>
          <w:sz w:val="17"/>
          <w:szCs w:val="17"/>
        </w:rPr>
        <w:t>Договором.</w:t>
      </w:r>
    </w:p>
    <w:p w14:paraId="238F6708" w14:textId="77777777" w:rsidR="005C4B57" w:rsidRDefault="005C4B57" w:rsidP="00AC71B3">
      <w:pPr>
        <w:tabs>
          <w:tab w:val="left" w:pos="567"/>
        </w:tabs>
        <w:ind w:firstLine="567"/>
        <w:jc w:val="both"/>
        <w:rPr>
          <w:b/>
          <w:sz w:val="17"/>
          <w:szCs w:val="17"/>
          <w:u w:val="single"/>
        </w:rPr>
      </w:pPr>
      <w:r>
        <w:rPr>
          <w:sz w:val="17"/>
          <w:szCs w:val="17"/>
        </w:rPr>
        <w:t xml:space="preserve">3.3.2. </w:t>
      </w:r>
      <w:r w:rsidR="00E662F8" w:rsidRPr="005C4B57">
        <w:rPr>
          <w:sz w:val="17"/>
          <w:szCs w:val="17"/>
        </w:rPr>
        <w:t>Своевременно представить Экспедитору полную, точную и достоверную информацию о количестве, свойствах груза, об условиях его перевозки</w:t>
      </w:r>
      <w:r w:rsidR="007C6242" w:rsidRPr="005C4B57">
        <w:rPr>
          <w:sz w:val="17"/>
          <w:szCs w:val="17"/>
        </w:rPr>
        <w:t xml:space="preserve">, </w:t>
      </w:r>
      <w:r w:rsidR="000719B3" w:rsidRPr="005C4B57">
        <w:rPr>
          <w:sz w:val="17"/>
          <w:szCs w:val="17"/>
        </w:rPr>
        <w:t xml:space="preserve">об отгрузке груза в адрес Экспедитора, </w:t>
      </w:r>
      <w:r w:rsidR="00E662F8" w:rsidRPr="005C4B57">
        <w:rPr>
          <w:sz w:val="17"/>
          <w:szCs w:val="17"/>
        </w:rPr>
        <w:t xml:space="preserve"> иную информацию, необходимую для исполнения Экспедитором обязанностей</w:t>
      </w:r>
      <w:r w:rsidR="009621D5" w:rsidRPr="005C4B57">
        <w:rPr>
          <w:sz w:val="17"/>
          <w:szCs w:val="17"/>
        </w:rPr>
        <w:t>,</w:t>
      </w:r>
      <w:r w:rsidR="00E662F8" w:rsidRPr="005C4B57">
        <w:rPr>
          <w:sz w:val="17"/>
          <w:szCs w:val="17"/>
        </w:rPr>
        <w:t xml:space="preserve"> предусмотренных настоящим </w:t>
      </w:r>
      <w:r w:rsidR="0059232F" w:rsidRPr="005C4B57">
        <w:rPr>
          <w:sz w:val="17"/>
          <w:szCs w:val="17"/>
        </w:rPr>
        <w:t>Д</w:t>
      </w:r>
      <w:r w:rsidR="00E662F8" w:rsidRPr="005C4B57">
        <w:rPr>
          <w:sz w:val="17"/>
          <w:szCs w:val="17"/>
        </w:rPr>
        <w:t>оговором</w:t>
      </w:r>
      <w:r w:rsidR="009621D5" w:rsidRPr="005C4B57">
        <w:rPr>
          <w:sz w:val="17"/>
          <w:szCs w:val="17"/>
        </w:rPr>
        <w:t>,</w:t>
      </w:r>
      <w:r w:rsidR="00E662F8" w:rsidRPr="005C4B57">
        <w:rPr>
          <w:sz w:val="17"/>
          <w:szCs w:val="17"/>
        </w:rPr>
        <w:t xml:space="preserve"> </w:t>
      </w:r>
      <w:r w:rsidR="00897BC4" w:rsidRPr="005C4B57">
        <w:rPr>
          <w:sz w:val="17"/>
          <w:szCs w:val="17"/>
        </w:rPr>
        <w:t xml:space="preserve">а также </w:t>
      </w:r>
      <w:r w:rsidR="00E662F8" w:rsidRPr="005C4B57">
        <w:rPr>
          <w:sz w:val="17"/>
          <w:szCs w:val="17"/>
        </w:rPr>
        <w:t>документы, необходимые для осуществления таможенного, санитарного контроля, других видов государственного контроля.</w:t>
      </w:r>
      <w:r w:rsidR="008C39F6" w:rsidRPr="005C4B57">
        <w:rPr>
          <w:sz w:val="17"/>
          <w:szCs w:val="17"/>
        </w:rPr>
        <w:t xml:space="preserve"> Клиент несет ответственность за достоверность пред</w:t>
      </w:r>
      <w:r w:rsidR="00897BC4" w:rsidRPr="005C4B57">
        <w:rPr>
          <w:sz w:val="17"/>
          <w:szCs w:val="17"/>
        </w:rPr>
        <w:t>о</w:t>
      </w:r>
      <w:r w:rsidR="008C39F6" w:rsidRPr="005C4B57">
        <w:rPr>
          <w:sz w:val="17"/>
          <w:szCs w:val="17"/>
        </w:rPr>
        <w:t>ставленных информации и документов.</w:t>
      </w:r>
      <w:r w:rsidR="007C6242" w:rsidRPr="005C4B57">
        <w:rPr>
          <w:sz w:val="17"/>
          <w:szCs w:val="17"/>
        </w:rPr>
        <w:t xml:space="preserve"> При осуществлении регулярных перевозок своевременно уведомить Экспедитора о планируемых объемах завоза груза  на  месяц</w:t>
      </w:r>
      <w:r w:rsidR="000719B3" w:rsidRPr="005C4B57">
        <w:rPr>
          <w:sz w:val="17"/>
          <w:szCs w:val="17"/>
        </w:rPr>
        <w:t>, о срывах завоза или иных изменениях, связанных с завозом груза в порт отгрузки.</w:t>
      </w:r>
      <w:r w:rsidR="007C6242" w:rsidRPr="005C4B57">
        <w:rPr>
          <w:sz w:val="17"/>
          <w:szCs w:val="17"/>
        </w:rPr>
        <w:t xml:space="preserve"> </w:t>
      </w:r>
    </w:p>
    <w:p w14:paraId="06F59FE6" w14:textId="77777777" w:rsidR="005C4B57" w:rsidRDefault="005C4B57" w:rsidP="00AC71B3">
      <w:pPr>
        <w:tabs>
          <w:tab w:val="left" w:pos="567"/>
        </w:tabs>
        <w:ind w:firstLine="567"/>
        <w:jc w:val="both"/>
        <w:rPr>
          <w:b/>
          <w:sz w:val="17"/>
          <w:szCs w:val="17"/>
          <w:u w:val="single"/>
        </w:rPr>
      </w:pPr>
      <w:r w:rsidRPr="00080D0D">
        <w:rPr>
          <w:sz w:val="17"/>
          <w:szCs w:val="17"/>
        </w:rPr>
        <w:t xml:space="preserve">3.3.3. </w:t>
      </w:r>
      <w:r w:rsidR="00023FCB" w:rsidRPr="00080D0D">
        <w:rPr>
          <w:sz w:val="17"/>
          <w:szCs w:val="17"/>
        </w:rPr>
        <w:t>Своевременно предоставить Экспедитору доверенност</w:t>
      </w:r>
      <w:r w:rsidR="00CE7C20" w:rsidRPr="00080D0D">
        <w:rPr>
          <w:sz w:val="17"/>
          <w:szCs w:val="17"/>
        </w:rPr>
        <w:t>и</w:t>
      </w:r>
      <w:r w:rsidR="00820B0C" w:rsidRPr="00080D0D">
        <w:rPr>
          <w:sz w:val="17"/>
          <w:szCs w:val="17"/>
        </w:rPr>
        <w:t xml:space="preserve"> на своих </w:t>
      </w:r>
      <w:r w:rsidR="00023FCB" w:rsidRPr="00080D0D">
        <w:rPr>
          <w:sz w:val="17"/>
          <w:szCs w:val="17"/>
        </w:rPr>
        <w:t>представителей, действующих в рамках настоящего Договора, а также выдать доверенности иным лицам, участвующим в процессе перевозки на стороне Клиента. Доверенность должна быть оформлена надлежащим образо</w:t>
      </w:r>
      <w:r w:rsidR="00E86ED3" w:rsidRPr="00080D0D">
        <w:rPr>
          <w:sz w:val="17"/>
          <w:szCs w:val="17"/>
        </w:rPr>
        <w:t>м</w:t>
      </w:r>
      <w:r w:rsidR="00023FCB" w:rsidRPr="00080D0D">
        <w:rPr>
          <w:sz w:val="17"/>
          <w:szCs w:val="17"/>
        </w:rPr>
        <w:t xml:space="preserve"> в соответствии с требованиями ГК РФ.</w:t>
      </w:r>
    </w:p>
    <w:p w14:paraId="52193C0B" w14:textId="45C22F08" w:rsidR="00E662F8" w:rsidRPr="005C4B57" w:rsidRDefault="005C4B57" w:rsidP="00AC71B3">
      <w:pPr>
        <w:tabs>
          <w:tab w:val="left" w:pos="567"/>
        </w:tabs>
        <w:ind w:firstLine="567"/>
        <w:jc w:val="both"/>
        <w:rPr>
          <w:b/>
          <w:sz w:val="17"/>
          <w:szCs w:val="17"/>
          <w:u w:val="single"/>
        </w:rPr>
      </w:pPr>
      <w:r>
        <w:rPr>
          <w:sz w:val="17"/>
          <w:szCs w:val="17"/>
        </w:rPr>
        <w:t xml:space="preserve">3.3.4. </w:t>
      </w:r>
      <w:r w:rsidR="00E662F8" w:rsidRPr="005C4B57">
        <w:rPr>
          <w:sz w:val="17"/>
          <w:szCs w:val="17"/>
        </w:rPr>
        <w:t>До передачи груза Экспедитору подготовить и/или обеспечить упаковку груза в тару, исключающую:</w:t>
      </w:r>
    </w:p>
    <w:p w14:paraId="2D21640A" w14:textId="5457EBEC" w:rsidR="00E662F8" w:rsidRPr="00686953" w:rsidRDefault="00E662F8" w:rsidP="00AC71B3">
      <w:pPr>
        <w:pStyle w:val="a5"/>
        <w:tabs>
          <w:tab w:val="left" w:pos="567"/>
        </w:tabs>
        <w:spacing w:after="0" w:line="240" w:lineRule="auto"/>
        <w:ind w:left="0" w:firstLine="567"/>
        <w:jc w:val="both"/>
        <w:rPr>
          <w:rFonts w:ascii="Times New Roman" w:hAnsi="Times New Roman"/>
          <w:sz w:val="17"/>
          <w:szCs w:val="17"/>
        </w:rPr>
      </w:pPr>
      <w:r w:rsidRPr="00686953">
        <w:rPr>
          <w:rFonts w:ascii="Times New Roman" w:hAnsi="Times New Roman"/>
          <w:sz w:val="17"/>
          <w:szCs w:val="17"/>
        </w:rPr>
        <w:t xml:space="preserve">- повреждение и/или утрату груза Клиента в процессе транспортировки; </w:t>
      </w:r>
    </w:p>
    <w:p w14:paraId="750798A4" w14:textId="4C02A5B5" w:rsidR="00E662F8" w:rsidRPr="00686953" w:rsidRDefault="00E662F8" w:rsidP="00AC71B3">
      <w:pPr>
        <w:pStyle w:val="a5"/>
        <w:tabs>
          <w:tab w:val="left" w:pos="567"/>
        </w:tabs>
        <w:spacing w:after="0" w:line="240" w:lineRule="auto"/>
        <w:ind w:left="0" w:firstLine="567"/>
        <w:jc w:val="both"/>
        <w:rPr>
          <w:rFonts w:ascii="Times New Roman" w:hAnsi="Times New Roman"/>
          <w:sz w:val="17"/>
          <w:szCs w:val="17"/>
        </w:rPr>
      </w:pPr>
      <w:r w:rsidRPr="00686953">
        <w:rPr>
          <w:rFonts w:ascii="Times New Roman" w:hAnsi="Times New Roman"/>
          <w:sz w:val="17"/>
          <w:szCs w:val="17"/>
        </w:rPr>
        <w:t>- повреждение и/или утрату иного груза, следующего в одном транспортном средстве с грузом Клиента;</w:t>
      </w:r>
    </w:p>
    <w:p w14:paraId="3F77B095" w14:textId="1C9BFCF4" w:rsidR="00E662F8" w:rsidRPr="00686953" w:rsidRDefault="00E662F8" w:rsidP="00AC71B3">
      <w:pPr>
        <w:pStyle w:val="a5"/>
        <w:tabs>
          <w:tab w:val="left" w:pos="567"/>
        </w:tabs>
        <w:spacing w:after="0" w:line="240" w:lineRule="auto"/>
        <w:ind w:left="0" w:firstLine="567"/>
        <w:jc w:val="both"/>
        <w:rPr>
          <w:rFonts w:ascii="Times New Roman" w:hAnsi="Times New Roman"/>
          <w:sz w:val="17"/>
          <w:szCs w:val="17"/>
        </w:rPr>
      </w:pPr>
      <w:r w:rsidRPr="00686953">
        <w:rPr>
          <w:rFonts w:ascii="Times New Roman" w:hAnsi="Times New Roman"/>
          <w:sz w:val="17"/>
          <w:szCs w:val="17"/>
        </w:rPr>
        <w:t>- причинение вреда работникам и имуществу Экспедитора, перевозчиков, иных субподрядчиков.</w:t>
      </w:r>
    </w:p>
    <w:p w14:paraId="6DBE1845" w14:textId="2743DB35" w:rsidR="00E662F8" w:rsidRPr="00686953" w:rsidRDefault="00E662F8" w:rsidP="00AC71B3">
      <w:pPr>
        <w:pStyle w:val="a5"/>
        <w:tabs>
          <w:tab w:val="left" w:pos="567"/>
        </w:tabs>
        <w:spacing w:after="0" w:line="240" w:lineRule="auto"/>
        <w:ind w:left="0" w:firstLine="567"/>
        <w:jc w:val="both"/>
        <w:rPr>
          <w:rFonts w:ascii="Times New Roman" w:hAnsi="Times New Roman"/>
          <w:sz w:val="17"/>
          <w:szCs w:val="17"/>
        </w:rPr>
      </w:pPr>
      <w:r w:rsidRPr="00686953">
        <w:rPr>
          <w:rFonts w:ascii="Times New Roman" w:hAnsi="Times New Roman"/>
          <w:sz w:val="17"/>
          <w:szCs w:val="17"/>
        </w:rPr>
        <w:t xml:space="preserve">Груз, обращение с которым при погрузочных операциях, перевозке и хранении требует специальных условий, должен быть промаркирован манипуляционными знаками в соответствии с требованиями ГОСТ 14192-96 и/или содержать на упаковке соответствующие предупредительные надписи. </w:t>
      </w:r>
    </w:p>
    <w:p w14:paraId="30B60E98" w14:textId="713D4D6D" w:rsidR="00E662F8" w:rsidRPr="00686953" w:rsidRDefault="00E662F8" w:rsidP="00AC71B3">
      <w:pPr>
        <w:pStyle w:val="a5"/>
        <w:tabs>
          <w:tab w:val="left" w:pos="567"/>
        </w:tabs>
        <w:spacing w:after="0" w:line="240" w:lineRule="auto"/>
        <w:ind w:left="0" w:firstLine="567"/>
        <w:jc w:val="both"/>
        <w:rPr>
          <w:rFonts w:ascii="Times New Roman" w:hAnsi="Times New Roman"/>
          <w:sz w:val="17"/>
          <w:szCs w:val="17"/>
        </w:rPr>
      </w:pPr>
      <w:r w:rsidRPr="00686953">
        <w:rPr>
          <w:rFonts w:ascii="Times New Roman" w:hAnsi="Times New Roman"/>
          <w:sz w:val="17"/>
          <w:szCs w:val="17"/>
        </w:rPr>
        <w:t xml:space="preserve">Если при принятии груза к перевозке упаковка не соответствует условиям перевозки, а Клиент отказывается оплатить услуги по его упаковке/переупаковке, Экспедитор вправе по своему выбору: </w:t>
      </w:r>
    </w:p>
    <w:p w14:paraId="535ABD0D" w14:textId="57D0523F" w:rsidR="00E662F8" w:rsidRPr="00686953" w:rsidRDefault="00E662F8" w:rsidP="00AC71B3">
      <w:pPr>
        <w:pStyle w:val="a5"/>
        <w:tabs>
          <w:tab w:val="left" w:pos="567"/>
        </w:tabs>
        <w:spacing w:after="0" w:line="240" w:lineRule="auto"/>
        <w:ind w:left="0" w:firstLine="567"/>
        <w:jc w:val="both"/>
        <w:rPr>
          <w:rFonts w:ascii="Times New Roman" w:hAnsi="Times New Roman"/>
          <w:sz w:val="17"/>
          <w:szCs w:val="17"/>
        </w:rPr>
      </w:pPr>
      <w:r w:rsidRPr="00686953">
        <w:rPr>
          <w:rFonts w:ascii="Times New Roman" w:hAnsi="Times New Roman"/>
          <w:sz w:val="17"/>
          <w:szCs w:val="17"/>
        </w:rPr>
        <w:t>- либо отказаться от перевозки такого груза и потребовать от Клиента возмещения понесенных убытков;</w:t>
      </w:r>
    </w:p>
    <w:p w14:paraId="43FFD6E0" w14:textId="368FC5BE" w:rsidR="00FC3088" w:rsidRPr="00686953" w:rsidRDefault="00E662F8" w:rsidP="00AC71B3">
      <w:pPr>
        <w:pStyle w:val="a5"/>
        <w:tabs>
          <w:tab w:val="left" w:pos="567"/>
        </w:tabs>
        <w:spacing w:after="0" w:line="240" w:lineRule="auto"/>
        <w:ind w:left="0" w:firstLine="567"/>
        <w:jc w:val="both"/>
        <w:rPr>
          <w:rFonts w:ascii="Times New Roman" w:hAnsi="Times New Roman"/>
          <w:sz w:val="17"/>
          <w:szCs w:val="17"/>
        </w:rPr>
      </w:pPr>
      <w:r w:rsidRPr="00686953">
        <w:rPr>
          <w:rFonts w:ascii="Times New Roman" w:hAnsi="Times New Roman"/>
          <w:sz w:val="17"/>
          <w:szCs w:val="17"/>
        </w:rPr>
        <w:t>- либо осуществить перевозку такого груза, однако в этом случае Клиент несет ответственность за последствия неправильной упаковки груза (бой, поломку, деформацию, течь и т.д.).</w:t>
      </w:r>
    </w:p>
    <w:p w14:paraId="44A1D853" w14:textId="12FF60A5" w:rsidR="0078534E" w:rsidRPr="00080D0D" w:rsidRDefault="00CD13A4" w:rsidP="00FC3088">
      <w:pPr>
        <w:pStyle w:val="a5"/>
        <w:tabs>
          <w:tab w:val="left" w:pos="567"/>
        </w:tabs>
        <w:spacing w:after="0" w:line="240" w:lineRule="auto"/>
        <w:ind w:left="0" w:firstLine="709"/>
        <w:jc w:val="both"/>
        <w:rPr>
          <w:rFonts w:ascii="Times New Roman" w:hAnsi="Times New Roman"/>
          <w:sz w:val="17"/>
          <w:szCs w:val="17"/>
        </w:rPr>
      </w:pPr>
      <w:r w:rsidRPr="00080D0D">
        <w:rPr>
          <w:rFonts w:ascii="Times New Roman" w:hAnsi="Times New Roman"/>
          <w:sz w:val="17"/>
          <w:szCs w:val="17"/>
        </w:rPr>
        <w:t>3</w:t>
      </w:r>
      <w:r w:rsidR="000719B3" w:rsidRPr="00080D0D">
        <w:rPr>
          <w:rFonts w:ascii="Times New Roman" w:hAnsi="Times New Roman"/>
          <w:sz w:val="17"/>
          <w:szCs w:val="17"/>
        </w:rPr>
        <w:t>.</w:t>
      </w:r>
      <w:r w:rsidR="008C1048" w:rsidRPr="00080D0D">
        <w:rPr>
          <w:rFonts w:ascii="Times New Roman" w:hAnsi="Times New Roman"/>
          <w:sz w:val="17"/>
          <w:szCs w:val="17"/>
        </w:rPr>
        <w:t>3</w:t>
      </w:r>
      <w:r w:rsidR="0078534E" w:rsidRPr="00080D0D">
        <w:rPr>
          <w:rFonts w:ascii="Times New Roman" w:hAnsi="Times New Roman"/>
          <w:sz w:val="17"/>
          <w:szCs w:val="17"/>
        </w:rPr>
        <w:t>.5. Самостоятельно осуществить все необходимые для оформления груза процедуры, включая таможенное оформление, санитарный, ветеринарный контроль и т.д., если иное не предусмотрено Сторонами в Заявке.</w:t>
      </w:r>
    </w:p>
    <w:p w14:paraId="06BBF4EF" w14:textId="1F643B53" w:rsidR="000719B3" w:rsidRPr="00080D0D" w:rsidRDefault="00CD13A4" w:rsidP="00FC3088">
      <w:pPr>
        <w:pStyle w:val="a5"/>
        <w:tabs>
          <w:tab w:val="left" w:pos="567"/>
        </w:tabs>
        <w:spacing w:after="0" w:line="240" w:lineRule="auto"/>
        <w:ind w:left="0" w:firstLine="709"/>
        <w:jc w:val="both"/>
        <w:rPr>
          <w:rFonts w:ascii="Times New Roman" w:hAnsi="Times New Roman"/>
          <w:sz w:val="17"/>
          <w:szCs w:val="17"/>
        </w:rPr>
      </w:pPr>
      <w:r w:rsidRPr="00080D0D">
        <w:rPr>
          <w:rFonts w:ascii="Times New Roman" w:hAnsi="Times New Roman"/>
          <w:sz w:val="17"/>
          <w:szCs w:val="17"/>
        </w:rPr>
        <w:t>3</w:t>
      </w:r>
      <w:r w:rsidR="000719B3" w:rsidRPr="00080D0D">
        <w:rPr>
          <w:rFonts w:ascii="Times New Roman" w:hAnsi="Times New Roman"/>
          <w:sz w:val="17"/>
          <w:szCs w:val="17"/>
        </w:rPr>
        <w:t>.</w:t>
      </w:r>
      <w:r w:rsidR="008C1048" w:rsidRPr="00080D0D">
        <w:rPr>
          <w:rFonts w:ascii="Times New Roman" w:hAnsi="Times New Roman"/>
          <w:sz w:val="17"/>
          <w:szCs w:val="17"/>
        </w:rPr>
        <w:t>3</w:t>
      </w:r>
      <w:r w:rsidR="00FC3088" w:rsidRPr="00080D0D">
        <w:rPr>
          <w:rFonts w:ascii="Times New Roman" w:hAnsi="Times New Roman"/>
          <w:sz w:val="17"/>
          <w:szCs w:val="17"/>
        </w:rPr>
        <w:t xml:space="preserve">.6. </w:t>
      </w:r>
      <w:r w:rsidR="00E662F8" w:rsidRPr="00080D0D">
        <w:rPr>
          <w:rFonts w:ascii="Times New Roman" w:hAnsi="Times New Roman"/>
          <w:sz w:val="17"/>
          <w:szCs w:val="17"/>
        </w:rPr>
        <w:t xml:space="preserve">Осуществить (обеспечить) погрузку/выгрузку груза в/из предоставленный Экспедитором подвижной состав, </w:t>
      </w:r>
      <w:r w:rsidR="009426FF" w:rsidRPr="00080D0D">
        <w:rPr>
          <w:rFonts w:ascii="Times New Roman" w:hAnsi="Times New Roman"/>
          <w:sz w:val="17"/>
          <w:szCs w:val="17"/>
        </w:rPr>
        <w:t xml:space="preserve">включая пломбирование/снятие пломб с контейнера, </w:t>
      </w:r>
      <w:r w:rsidR="00E662F8" w:rsidRPr="00080D0D">
        <w:rPr>
          <w:rFonts w:ascii="Times New Roman" w:hAnsi="Times New Roman"/>
          <w:sz w:val="17"/>
          <w:szCs w:val="17"/>
        </w:rPr>
        <w:t>соблюдая установленные нормы и порядок погрузки/выгрузки (надлежащая укладка, размещение, сепарация и т.д.) исключающие утрату, повреждение груза, а также нанесение ущерба транспортному средству, транспортной инфраструктуре и имуществу третьих лиц в процессе перевозки.</w:t>
      </w:r>
      <w:r w:rsidR="000719B3" w:rsidRPr="00080D0D">
        <w:rPr>
          <w:rFonts w:ascii="Times New Roman" w:hAnsi="Times New Roman"/>
          <w:sz w:val="17"/>
          <w:szCs w:val="17"/>
        </w:rPr>
        <w:t xml:space="preserve"> </w:t>
      </w:r>
      <w:r w:rsidR="009426FF" w:rsidRPr="00080D0D">
        <w:rPr>
          <w:rFonts w:ascii="Times New Roman" w:hAnsi="Times New Roman"/>
          <w:sz w:val="17"/>
          <w:szCs w:val="17"/>
        </w:rPr>
        <w:t xml:space="preserve"> До начала загрузки груза в </w:t>
      </w:r>
      <w:r w:rsidR="00B641D7" w:rsidRPr="00080D0D">
        <w:rPr>
          <w:rFonts w:ascii="Times New Roman" w:hAnsi="Times New Roman"/>
          <w:sz w:val="17"/>
          <w:szCs w:val="17"/>
        </w:rPr>
        <w:t xml:space="preserve">подвижной состав </w:t>
      </w:r>
      <w:r w:rsidR="009426FF" w:rsidRPr="00080D0D">
        <w:rPr>
          <w:rFonts w:ascii="Times New Roman" w:hAnsi="Times New Roman"/>
          <w:sz w:val="17"/>
          <w:szCs w:val="17"/>
        </w:rPr>
        <w:t xml:space="preserve">известить Экспедитора о недостатках и повреждениях предоставленного под загрузку </w:t>
      </w:r>
      <w:r w:rsidR="00B641D7" w:rsidRPr="00080D0D">
        <w:rPr>
          <w:rFonts w:ascii="Times New Roman" w:hAnsi="Times New Roman"/>
          <w:sz w:val="17"/>
          <w:szCs w:val="17"/>
        </w:rPr>
        <w:t>подвижного состава</w:t>
      </w:r>
      <w:r w:rsidR="009426FF" w:rsidRPr="00080D0D">
        <w:rPr>
          <w:rFonts w:ascii="Times New Roman" w:hAnsi="Times New Roman"/>
          <w:sz w:val="17"/>
          <w:szCs w:val="17"/>
        </w:rPr>
        <w:t xml:space="preserve">. </w:t>
      </w:r>
    </w:p>
    <w:p w14:paraId="1625FBC2" w14:textId="4BC48D4F" w:rsidR="003A28D2" w:rsidRDefault="009A2B97" w:rsidP="00FC3088">
      <w:pPr>
        <w:pStyle w:val="a5"/>
        <w:tabs>
          <w:tab w:val="left" w:pos="567"/>
        </w:tabs>
        <w:spacing w:after="0" w:line="240" w:lineRule="auto"/>
        <w:ind w:left="0" w:firstLine="709"/>
        <w:jc w:val="both"/>
        <w:rPr>
          <w:rFonts w:ascii="Times New Roman" w:hAnsi="Times New Roman"/>
          <w:sz w:val="17"/>
          <w:szCs w:val="17"/>
        </w:rPr>
      </w:pPr>
      <w:r w:rsidRPr="00080D0D">
        <w:rPr>
          <w:rFonts w:ascii="Times New Roman" w:hAnsi="Times New Roman"/>
          <w:sz w:val="17"/>
          <w:szCs w:val="17"/>
        </w:rPr>
        <w:t>3.</w:t>
      </w:r>
      <w:r w:rsidR="008C1048" w:rsidRPr="00080D0D">
        <w:rPr>
          <w:rFonts w:ascii="Times New Roman" w:hAnsi="Times New Roman"/>
          <w:sz w:val="17"/>
          <w:szCs w:val="17"/>
        </w:rPr>
        <w:t>3</w:t>
      </w:r>
      <w:r w:rsidRPr="00080D0D">
        <w:rPr>
          <w:rFonts w:ascii="Times New Roman" w:hAnsi="Times New Roman"/>
          <w:sz w:val="17"/>
          <w:szCs w:val="17"/>
        </w:rPr>
        <w:t xml:space="preserve">.7. Произвести загрузку груза в </w:t>
      </w:r>
      <w:r w:rsidR="00B641D7" w:rsidRPr="00080D0D">
        <w:rPr>
          <w:rFonts w:ascii="Times New Roman" w:hAnsi="Times New Roman"/>
          <w:sz w:val="17"/>
          <w:szCs w:val="17"/>
        </w:rPr>
        <w:t>подвижной состав</w:t>
      </w:r>
      <w:r w:rsidRPr="00080D0D">
        <w:rPr>
          <w:rFonts w:ascii="Times New Roman" w:hAnsi="Times New Roman"/>
          <w:sz w:val="17"/>
          <w:szCs w:val="17"/>
        </w:rPr>
        <w:t xml:space="preserve"> в соответствии с весовыми ограничениями, указанными на </w:t>
      </w:r>
      <w:r w:rsidR="00B641D7" w:rsidRPr="00080D0D">
        <w:rPr>
          <w:rFonts w:ascii="Times New Roman" w:hAnsi="Times New Roman"/>
          <w:sz w:val="17"/>
          <w:szCs w:val="17"/>
        </w:rPr>
        <w:t>подвижном составе</w:t>
      </w:r>
      <w:r w:rsidR="00056E54" w:rsidRPr="00080D0D">
        <w:rPr>
          <w:rFonts w:ascii="Times New Roman" w:hAnsi="Times New Roman"/>
          <w:sz w:val="17"/>
          <w:szCs w:val="17"/>
        </w:rPr>
        <w:t>, а также в соответствии с принятыми схемами погрузки грузов определенной номенклатуры.</w:t>
      </w:r>
      <w:r w:rsidRPr="00080D0D">
        <w:rPr>
          <w:rFonts w:ascii="Times New Roman" w:hAnsi="Times New Roman"/>
          <w:sz w:val="17"/>
          <w:szCs w:val="17"/>
        </w:rPr>
        <w:t xml:space="preserve"> Погрузка в </w:t>
      </w:r>
      <w:r w:rsidR="00B641D7" w:rsidRPr="00080D0D">
        <w:rPr>
          <w:rFonts w:ascii="Times New Roman" w:hAnsi="Times New Roman"/>
          <w:sz w:val="17"/>
          <w:szCs w:val="17"/>
        </w:rPr>
        <w:t xml:space="preserve">подвижной состав </w:t>
      </w:r>
      <w:r w:rsidRPr="00080D0D">
        <w:rPr>
          <w:rFonts w:ascii="Times New Roman" w:hAnsi="Times New Roman"/>
          <w:sz w:val="17"/>
          <w:szCs w:val="17"/>
        </w:rPr>
        <w:t xml:space="preserve">производится в таре и упаковке, соответствующей требованиям ГОСТ и нормативных актов, регламентирующих </w:t>
      </w:r>
      <w:r w:rsidR="003A28D2" w:rsidRPr="00080D0D">
        <w:rPr>
          <w:rFonts w:ascii="Times New Roman" w:hAnsi="Times New Roman"/>
          <w:sz w:val="17"/>
          <w:szCs w:val="17"/>
        </w:rPr>
        <w:t xml:space="preserve">перевозку конкретного груза.  Груз должен быть загружен и  закреплен в </w:t>
      </w:r>
      <w:r w:rsidR="00B641D7" w:rsidRPr="00080D0D">
        <w:rPr>
          <w:rFonts w:ascii="Times New Roman" w:hAnsi="Times New Roman"/>
          <w:sz w:val="17"/>
          <w:szCs w:val="17"/>
        </w:rPr>
        <w:t>подвижном составе</w:t>
      </w:r>
      <w:r w:rsidR="003A28D2" w:rsidRPr="00080D0D">
        <w:rPr>
          <w:rFonts w:ascii="Times New Roman" w:hAnsi="Times New Roman"/>
          <w:sz w:val="17"/>
          <w:szCs w:val="17"/>
        </w:rPr>
        <w:t xml:space="preserve"> таким образом, чтобы обеспечить сохранно</w:t>
      </w:r>
      <w:r w:rsidR="00B51FD5" w:rsidRPr="00080D0D">
        <w:rPr>
          <w:rFonts w:ascii="Times New Roman" w:hAnsi="Times New Roman"/>
          <w:sz w:val="17"/>
          <w:szCs w:val="17"/>
        </w:rPr>
        <w:t>сть г</w:t>
      </w:r>
      <w:r w:rsidR="003A28D2" w:rsidRPr="00080D0D">
        <w:rPr>
          <w:rFonts w:ascii="Times New Roman" w:hAnsi="Times New Roman"/>
          <w:sz w:val="17"/>
          <w:szCs w:val="17"/>
        </w:rPr>
        <w:t xml:space="preserve">руза, </w:t>
      </w:r>
      <w:r w:rsidR="00B641D7" w:rsidRPr="00080D0D">
        <w:rPr>
          <w:rFonts w:ascii="Times New Roman" w:hAnsi="Times New Roman"/>
          <w:sz w:val="17"/>
          <w:szCs w:val="17"/>
        </w:rPr>
        <w:t>подвижного состава</w:t>
      </w:r>
      <w:r w:rsidR="003A28D2" w:rsidRPr="00080D0D">
        <w:rPr>
          <w:rFonts w:ascii="Times New Roman" w:hAnsi="Times New Roman"/>
          <w:sz w:val="17"/>
          <w:szCs w:val="17"/>
        </w:rPr>
        <w:t xml:space="preserve"> и обеспечить безопасность перевозки</w:t>
      </w:r>
      <w:r w:rsidR="00056E54" w:rsidRPr="00080D0D">
        <w:rPr>
          <w:rFonts w:ascii="Times New Roman" w:hAnsi="Times New Roman"/>
          <w:sz w:val="17"/>
          <w:szCs w:val="17"/>
        </w:rPr>
        <w:t>, в том числе обеспечивая  надлежащее распределение нагрузки по осям.</w:t>
      </w:r>
      <w:r w:rsidR="003A28D2">
        <w:rPr>
          <w:rFonts w:ascii="Times New Roman" w:hAnsi="Times New Roman"/>
          <w:sz w:val="17"/>
          <w:szCs w:val="17"/>
        </w:rPr>
        <w:t>3.</w:t>
      </w:r>
      <w:r w:rsidR="008C1048">
        <w:rPr>
          <w:rFonts w:ascii="Times New Roman" w:hAnsi="Times New Roman"/>
          <w:sz w:val="17"/>
          <w:szCs w:val="17"/>
        </w:rPr>
        <w:t>3</w:t>
      </w:r>
      <w:r w:rsidR="003A28D2">
        <w:rPr>
          <w:rFonts w:ascii="Times New Roman" w:hAnsi="Times New Roman"/>
          <w:sz w:val="17"/>
          <w:szCs w:val="17"/>
        </w:rPr>
        <w:t>.8. Обеспечить сохранность и надлежащее техническое состояние рефрижераторных установок и контейнеров.</w:t>
      </w:r>
    </w:p>
    <w:p w14:paraId="11C7407E" w14:textId="2B78C17C" w:rsidR="00FC3088" w:rsidRPr="00373711" w:rsidRDefault="00CD13A4" w:rsidP="00FC3088">
      <w:pPr>
        <w:pStyle w:val="a5"/>
        <w:tabs>
          <w:tab w:val="left" w:pos="567"/>
        </w:tabs>
        <w:spacing w:after="0" w:line="240" w:lineRule="auto"/>
        <w:ind w:left="0" w:firstLine="709"/>
        <w:jc w:val="both"/>
        <w:rPr>
          <w:rFonts w:ascii="Times New Roman" w:hAnsi="Times New Roman"/>
          <w:sz w:val="17"/>
          <w:szCs w:val="17"/>
        </w:rPr>
      </w:pPr>
      <w:r w:rsidRPr="00373711">
        <w:rPr>
          <w:rFonts w:ascii="Times New Roman" w:hAnsi="Times New Roman"/>
          <w:sz w:val="17"/>
          <w:szCs w:val="17"/>
        </w:rPr>
        <w:t>3</w:t>
      </w:r>
      <w:r w:rsidR="000719B3" w:rsidRPr="00373711">
        <w:rPr>
          <w:rFonts w:ascii="Times New Roman" w:hAnsi="Times New Roman"/>
          <w:sz w:val="17"/>
          <w:szCs w:val="17"/>
        </w:rPr>
        <w:t>.</w:t>
      </w:r>
      <w:r w:rsidR="008C1048" w:rsidRPr="00373711">
        <w:rPr>
          <w:rFonts w:ascii="Times New Roman" w:hAnsi="Times New Roman"/>
          <w:sz w:val="17"/>
          <w:szCs w:val="17"/>
        </w:rPr>
        <w:t>3</w:t>
      </w:r>
      <w:r w:rsidR="000719B3" w:rsidRPr="00373711">
        <w:rPr>
          <w:rFonts w:ascii="Times New Roman" w:hAnsi="Times New Roman"/>
          <w:sz w:val="17"/>
          <w:szCs w:val="17"/>
        </w:rPr>
        <w:t>.</w:t>
      </w:r>
      <w:r w:rsidR="00FF0B15" w:rsidRPr="00373711">
        <w:rPr>
          <w:rFonts w:ascii="Times New Roman" w:hAnsi="Times New Roman"/>
          <w:sz w:val="17"/>
          <w:szCs w:val="17"/>
        </w:rPr>
        <w:t>9</w:t>
      </w:r>
      <w:r w:rsidR="00FC3088" w:rsidRPr="00373711">
        <w:rPr>
          <w:rFonts w:ascii="Times New Roman" w:hAnsi="Times New Roman"/>
          <w:sz w:val="17"/>
          <w:szCs w:val="17"/>
        </w:rPr>
        <w:t xml:space="preserve">. </w:t>
      </w:r>
      <w:r w:rsidR="00CA6680" w:rsidRPr="00373711">
        <w:rPr>
          <w:rFonts w:ascii="Times New Roman" w:hAnsi="Times New Roman"/>
          <w:sz w:val="17"/>
          <w:szCs w:val="17"/>
        </w:rPr>
        <w:t xml:space="preserve">Обеспечить соблюдение нормативных сроков выполнения погрузо-разгрузочных </w:t>
      </w:r>
      <w:r w:rsidR="000A1CEE" w:rsidRPr="00373711">
        <w:rPr>
          <w:rFonts w:ascii="Times New Roman" w:hAnsi="Times New Roman"/>
          <w:sz w:val="17"/>
          <w:szCs w:val="17"/>
        </w:rPr>
        <w:t>работ,</w:t>
      </w:r>
      <w:r w:rsidR="00CA6680" w:rsidRPr="00373711">
        <w:rPr>
          <w:rFonts w:ascii="Times New Roman" w:hAnsi="Times New Roman"/>
          <w:sz w:val="17"/>
          <w:szCs w:val="17"/>
        </w:rPr>
        <w:t xml:space="preserve"> а также безопасные условия для подвижного состава и представителей Экспедитора во время </w:t>
      </w:r>
      <w:r w:rsidR="000A1CEE" w:rsidRPr="00373711">
        <w:rPr>
          <w:rFonts w:ascii="Times New Roman" w:hAnsi="Times New Roman"/>
          <w:sz w:val="17"/>
          <w:szCs w:val="17"/>
        </w:rPr>
        <w:t xml:space="preserve">таких </w:t>
      </w:r>
      <w:r w:rsidR="00CA6680" w:rsidRPr="00373711">
        <w:rPr>
          <w:rFonts w:ascii="Times New Roman" w:hAnsi="Times New Roman"/>
          <w:sz w:val="17"/>
          <w:szCs w:val="17"/>
        </w:rPr>
        <w:t xml:space="preserve">работ. </w:t>
      </w:r>
      <w:r w:rsidR="005051E6" w:rsidRPr="00373711">
        <w:rPr>
          <w:rFonts w:ascii="Times New Roman" w:hAnsi="Times New Roman"/>
          <w:sz w:val="17"/>
          <w:szCs w:val="17"/>
        </w:rPr>
        <w:t>С</w:t>
      </w:r>
      <w:r w:rsidR="00CA6680" w:rsidRPr="00373711">
        <w:rPr>
          <w:rFonts w:ascii="Times New Roman" w:hAnsi="Times New Roman"/>
          <w:sz w:val="17"/>
          <w:szCs w:val="17"/>
        </w:rPr>
        <w:t xml:space="preserve">рок осуществления погрузо-разгрузочных работ </w:t>
      </w:r>
      <w:r w:rsidR="005051E6" w:rsidRPr="00373711">
        <w:rPr>
          <w:rFonts w:ascii="Times New Roman" w:hAnsi="Times New Roman"/>
          <w:sz w:val="17"/>
          <w:szCs w:val="17"/>
        </w:rPr>
        <w:t>определяется Сторонами в Заявке или Дополнительном соглашении.</w:t>
      </w:r>
    </w:p>
    <w:p w14:paraId="752C2CB7" w14:textId="31779B81" w:rsidR="00EE0C15" w:rsidRPr="00373711" w:rsidRDefault="00CD13A4" w:rsidP="00FC3088">
      <w:pPr>
        <w:pStyle w:val="a5"/>
        <w:tabs>
          <w:tab w:val="left" w:pos="567"/>
        </w:tabs>
        <w:spacing w:after="0" w:line="240" w:lineRule="auto"/>
        <w:ind w:left="0" w:firstLine="709"/>
        <w:jc w:val="both"/>
        <w:rPr>
          <w:rFonts w:ascii="Times New Roman" w:hAnsi="Times New Roman"/>
          <w:sz w:val="17"/>
          <w:szCs w:val="17"/>
        </w:rPr>
      </w:pPr>
      <w:r w:rsidRPr="00373711">
        <w:rPr>
          <w:rFonts w:ascii="Times New Roman" w:hAnsi="Times New Roman"/>
          <w:sz w:val="17"/>
          <w:szCs w:val="17"/>
        </w:rPr>
        <w:t>3</w:t>
      </w:r>
      <w:r w:rsidR="000719B3" w:rsidRPr="00373711">
        <w:rPr>
          <w:rFonts w:ascii="Times New Roman" w:hAnsi="Times New Roman"/>
          <w:sz w:val="17"/>
          <w:szCs w:val="17"/>
        </w:rPr>
        <w:t>.</w:t>
      </w:r>
      <w:r w:rsidR="008C1048" w:rsidRPr="00373711">
        <w:rPr>
          <w:rFonts w:ascii="Times New Roman" w:hAnsi="Times New Roman"/>
          <w:sz w:val="17"/>
          <w:szCs w:val="17"/>
        </w:rPr>
        <w:t>3</w:t>
      </w:r>
      <w:r w:rsidR="00FF0B15" w:rsidRPr="00373711">
        <w:rPr>
          <w:rFonts w:ascii="Times New Roman" w:hAnsi="Times New Roman"/>
          <w:sz w:val="17"/>
          <w:szCs w:val="17"/>
        </w:rPr>
        <w:t>.10</w:t>
      </w:r>
      <w:r w:rsidR="00FC3088" w:rsidRPr="00373711">
        <w:rPr>
          <w:rFonts w:ascii="Times New Roman" w:hAnsi="Times New Roman"/>
          <w:sz w:val="17"/>
          <w:szCs w:val="17"/>
        </w:rPr>
        <w:t xml:space="preserve">. </w:t>
      </w:r>
      <w:r w:rsidR="005D325D" w:rsidRPr="00373711">
        <w:rPr>
          <w:rFonts w:ascii="Times New Roman" w:hAnsi="Times New Roman"/>
          <w:sz w:val="17"/>
          <w:szCs w:val="17"/>
        </w:rPr>
        <w:t>Осуществить разгрузку контейнера,</w:t>
      </w:r>
      <w:r w:rsidR="00A31972" w:rsidRPr="00373711">
        <w:rPr>
          <w:rFonts w:ascii="Times New Roman" w:hAnsi="Times New Roman"/>
          <w:sz w:val="17"/>
          <w:szCs w:val="17"/>
        </w:rPr>
        <w:t xml:space="preserve"> </w:t>
      </w:r>
      <w:r w:rsidR="005D325D" w:rsidRPr="00373711">
        <w:rPr>
          <w:rFonts w:ascii="Times New Roman" w:hAnsi="Times New Roman"/>
          <w:sz w:val="17"/>
          <w:szCs w:val="17"/>
        </w:rPr>
        <w:t xml:space="preserve">очистить от </w:t>
      </w:r>
      <w:r w:rsidR="00642033" w:rsidRPr="00373711">
        <w:rPr>
          <w:rFonts w:ascii="Times New Roman" w:hAnsi="Times New Roman"/>
          <w:sz w:val="17"/>
          <w:szCs w:val="17"/>
        </w:rPr>
        <w:t xml:space="preserve">мусора </w:t>
      </w:r>
      <w:r w:rsidR="000646E9" w:rsidRPr="00373711">
        <w:rPr>
          <w:rFonts w:ascii="Times New Roman" w:hAnsi="Times New Roman"/>
          <w:sz w:val="17"/>
          <w:szCs w:val="17"/>
        </w:rPr>
        <w:t xml:space="preserve">(любые остатки тары, упаковки, груза, крепежного/сепарационного материала и т.д.) </w:t>
      </w:r>
      <w:r w:rsidR="00642033" w:rsidRPr="00373711">
        <w:rPr>
          <w:rFonts w:ascii="Times New Roman" w:hAnsi="Times New Roman"/>
          <w:sz w:val="17"/>
          <w:szCs w:val="17"/>
        </w:rPr>
        <w:t>и</w:t>
      </w:r>
      <w:r w:rsidR="000646E9" w:rsidRPr="00373711">
        <w:rPr>
          <w:rFonts w:ascii="Times New Roman" w:hAnsi="Times New Roman"/>
          <w:sz w:val="17"/>
          <w:szCs w:val="17"/>
        </w:rPr>
        <w:t xml:space="preserve"> любых загрязнений</w:t>
      </w:r>
      <w:r w:rsidR="00EE0C15" w:rsidRPr="00373711">
        <w:rPr>
          <w:rFonts w:ascii="Times New Roman" w:hAnsi="Times New Roman"/>
          <w:sz w:val="17"/>
          <w:szCs w:val="17"/>
        </w:rPr>
        <w:t xml:space="preserve">. </w:t>
      </w:r>
      <w:r w:rsidR="005D325D" w:rsidRPr="00373711">
        <w:rPr>
          <w:rFonts w:ascii="Times New Roman" w:hAnsi="Times New Roman"/>
          <w:sz w:val="17"/>
          <w:szCs w:val="17"/>
        </w:rPr>
        <w:t xml:space="preserve"> </w:t>
      </w:r>
      <w:r w:rsidR="00EE0C15" w:rsidRPr="00373711">
        <w:rPr>
          <w:rFonts w:ascii="Times New Roman" w:hAnsi="Times New Roman"/>
          <w:sz w:val="17"/>
          <w:szCs w:val="17"/>
        </w:rPr>
        <w:t>При невыполнении данной обязанности Клиент оплачивает Экспедитору все документально подтверждённые расходы по очистке контейнера.</w:t>
      </w:r>
    </w:p>
    <w:p w14:paraId="549572C3" w14:textId="3738CD1C" w:rsidR="00EE0C15" w:rsidRPr="00373711" w:rsidRDefault="00EE0C15" w:rsidP="00FC3088">
      <w:pPr>
        <w:pStyle w:val="a5"/>
        <w:tabs>
          <w:tab w:val="left" w:pos="567"/>
        </w:tabs>
        <w:spacing w:after="0" w:line="240" w:lineRule="auto"/>
        <w:ind w:left="0" w:firstLine="709"/>
        <w:jc w:val="both"/>
        <w:rPr>
          <w:rFonts w:ascii="Times New Roman" w:hAnsi="Times New Roman"/>
          <w:sz w:val="17"/>
          <w:szCs w:val="17"/>
        </w:rPr>
      </w:pPr>
      <w:r w:rsidRPr="00373711">
        <w:rPr>
          <w:rFonts w:ascii="Times New Roman" w:hAnsi="Times New Roman"/>
          <w:sz w:val="17"/>
          <w:szCs w:val="17"/>
        </w:rPr>
        <w:t>3.3.11.</w:t>
      </w:r>
      <w:r w:rsidRPr="00373711">
        <w:rPr>
          <w:rFonts w:ascii="Times New Roman" w:eastAsia="SimSun" w:hAnsi="Times New Roman"/>
          <w:lang w:eastAsia="ru-RU"/>
        </w:rPr>
        <w:t xml:space="preserve"> </w:t>
      </w:r>
      <w:r w:rsidRPr="00373711">
        <w:rPr>
          <w:rFonts w:ascii="Times New Roman" w:hAnsi="Times New Roman"/>
          <w:sz w:val="17"/>
          <w:szCs w:val="17"/>
        </w:rPr>
        <w:t>Сдать порожние контейнеры в технически исправном и коммерчески пригодном состоянии в пункт, указанный Экспедитором. Сдача порожних контейнеров должна быть удостоверена в приёмо-сдаточных документах датой, штампом контейнерного терминала и подписью лица, принявшего порожний контейнер. По запросу Экспедитора Клиент обязан передать заверенную уполномоченным лицом копию документа, подтверждающего сдачу контейнера. Если Сторонами не согласовано иное, отсутствие порожнего контейнера в указанном Экспедитором пункте в течение 30 (тридцати) дней, приравнивается к утрате контейнера</w:t>
      </w:r>
      <w:r w:rsidR="00DB6E35" w:rsidRPr="00373711">
        <w:rPr>
          <w:rFonts w:ascii="Times New Roman" w:hAnsi="Times New Roman"/>
          <w:sz w:val="17"/>
          <w:szCs w:val="17"/>
        </w:rPr>
        <w:t>.</w:t>
      </w:r>
    </w:p>
    <w:p w14:paraId="10AE1877" w14:textId="7C03F867" w:rsidR="00E662F8" w:rsidRPr="00373711" w:rsidRDefault="00CD13A4" w:rsidP="00FC3088">
      <w:pPr>
        <w:pStyle w:val="a5"/>
        <w:tabs>
          <w:tab w:val="left" w:pos="567"/>
        </w:tabs>
        <w:spacing w:after="0" w:line="240" w:lineRule="auto"/>
        <w:ind w:left="0" w:firstLine="709"/>
        <w:jc w:val="both"/>
        <w:rPr>
          <w:rFonts w:ascii="Times New Roman" w:hAnsi="Times New Roman"/>
          <w:sz w:val="17"/>
          <w:szCs w:val="17"/>
        </w:rPr>
      </w:pPr>
      <w:r w:rsidRPr="00373711">
        <w:rPr>
          <w:rFonts w:ascii="Times New Roman" w:hAnsi="Times New Roman"/>
          <w:sz w:val="17"/>
          <w:szCs w:val="17"/>
        </w:rPr>
        <w:t>3</w:t>
      </w:r>
      <w:r w:rsidR="000719B3" w:rsidRPr="00373711">
        <w:rPr>
          <w:rFonts w:ascii="Times New Roman" w:hAnsi="Times New Roman"/>
          <w:sz w:val="17"/>
          <w:szCs w:val="17"/>
        </w:rPr>
        <w:t>.</w:t>
      </w:r>
      <w:r w:rsidR="008C1048" w:rsidRPr="00373711">
        <w:rPr>
          <w:rFonts w:ascii="Times New Roman" w:hAnsi="Times New Roman"/>
          <w:sz w:val="17"/>
          <w:szCs w:val="17"/>
        </w:rPr>
        <w:t>3</w:t>
      </w:r>
      <w:r w:rsidR="00FC3088" w:rsidRPr="00373711">
        <w:rPr>
          <w:rFonts w:ascii="Times New Roman" w:hAnsi="Times New Roman"/>
          <w:sz w:val="17"/>
          <w:szCs w:val="17"/>
        </w:rPr>
        <w:t>.</w:t>
      </w:r>
      <w:r w:rsidR="00FF0B15" w:rsidRPr="00373711">
        <w:rPr>
          <w:rFonts w:ascii="Times New Roman" w:hAnsi="Times New Roman"/>
          <w:sz w:val="17"/>
          <w:szCs w:val="17"/>
        </w:rPr>
        <w:t>1</w:t>
      </w:r>
      <w:r w:rsidR="00EE0C15" w:rsidRPr="00373711">
        <w:rPr>
          <w:rFonts w:ascii="Times New Roman" w:hAnsi="Times New Roman"/>
          <w:sz w:val="17"/>
          <w:szCs w:val="17"/>
        </w:rPr>
        <w:t>2</w:t>
      </w:r>
      <w:r w:rsidR="00FC3088" w:rsidRPr="00373711">
        <w:rPr>
          <w:rFonts w:ascii="Times New Roman" w:hAnsi="Times New Roman"/>
          <w:sz w:val="17"/>
          <w:szCs w:val="17"/>
        </w:rPr>
        <w:t xml:space="preserve">. </w:t>
      </w:r>
      <w:r w:rsidR="00E662F8" w:rsidRPr="00373711">
        <w:rPr>
          <w:rFonts w:ascii="Times New Roman" w:hAnsi="Times New Roman"/>
          <w:sz w:val="17"/>
          <w:szCs w:val="17"/>
        </w:rPr>
        <w:t>В случае оказания Экспедитором услуг</w:t>
      </w:r>
      <w:r w:rsidR="001B3FD4" w:rsidRPr="00373711">
        <w:rPr>
          <w:rFonts w:ascii="Times New Roman" w:hAnsi="Times New Roman"/>
          <w:sz w:val="17"/>
          <w:szCs w:val="17"/>
        </w:rPr>
        <w:t xml:space="preserve">, связанных с </w:t>
      </w:r>
      <w:r w:rsidR="00E73031" w:rsidRPr="00373711">
        <w:rPr>
          <w:rFonts w:ascii="Times New Roman" w:hAnsi="Times New Roman"/>
          <w:sz w:val="17"/>
          <w:szCs w:val="17"/>
        </w:rPr>
        <w:t>международной перевозк</w:t>
      </w:r>
      <w:r w:rsidR="001B3FD4" w:rsidRPr="00373711">
        <w:rPr>
          <w:rFonts w:ascii="Times New Roman" w:hAnsi="Times New Roman"/>
          <w:sz w:val="17"/>
          <w:szCs w:val="17"/>
        </w:rPr>
        <w:t>ой</w:t>
      </w:r>
      <w:r w:rsidR="00E73031" w:rsidRPr="00373711">
        <w:rPr>
          <w:rFonts w:ascii="Times New Roman" w:hAnsi="Times New Roman"/>
          <w:sz w:val="17"/>
          <w:szCs w:val="17"/>
        </w:rPr>
        <w:t xml:space="preserve"> грузов Клиента</w:t>
      </w:r>
      <w:r w:rsidR="001B3FD4" w:rsidRPr="00373711">
        <w:rPr>
          <w:rFonts w:ascii="Times New Roman" w:hAnsi="Times New Roman"/>
          <w:sz w:val="17"/>
          <w:szCs w:val="17"/>
        </w:rPr>
        <w:t xml:space="preserve"> (ст.164 Налогового кодекса РФ)</w:t>
      </w:r>
      <w:r w:rsidR="00E662F8" w:rsidRPr="00373711">
        <w:rPr>
          <w:rFonts w:ascii="Times New Roman" w:hAnsi="Times New Roman"/>
          <w:sz w:val="17"/>
          <w:szCs w:val="17"/>
        </w:rPr>
        <w:t xml:space="preserve">, </w:t>
      </w:r>
      <w:r w:rsidR="0044129B" w:rsidRPr="00373711">
        <w:rPr>
          <w:rFonts w:ascii="Times New Roman" w:hAnsi="Times New Roman"/>
          <w:sz w:val="17"/>
          <w:szCs w:val="17"/>
        </w:rPr>
        <w:t xml:space="preserve">в целях </w:t>
      </w:r>
      <w:r w:rsidR="001B3FD4" w:rsidRPr="00373711">
        <w:rPr>
          <w:rFonts w:ascii="Times New Roman" w:hAnsi="Times New Roman"/>
          <w:sz w:val="17"/>
          <w:szCs w:val="17"/>
        </w:rPr>
        <w:t>подтверждения права применения Экспедитором к таким услугам</w:t>
      </w:r>
      <w:r w:rsidR="0044129B" w:rsidRPr="00373711">
        <w:rPr>
          <w:rFonts w:ascii="Times New Roman" w:hAnsi="Times New Roman"/>
          <w:sz w:val="17"/>
          <w:szCs w:val="17"/>
        </w:rPr>
        <w:t xml:space="preserve"> налоговой ставки </w:t>
      </w:r>
      <w:r w:rsidR="001B3FD4" w:rsidRPr="00373711">
        <w:rPr>
          <w:rFonts w:ascii="Times New Roman" w:hAnsi="Times New Roman"/>
          <w:sz w:val="17"/>
          <w:szCs w:val="17"/>
        </w:rPr>
        <w:t xml:space="preserve">НДС </w:t>
      </w:r>
      <w:r w:rsidR="0044129B" w:rsidRPr="00373711">
        <w:rPr>
          <w:rFonts w:ascii="Times New Roman" w:hAnsi="Times New Roman"/>
          <w:sz w:val="17"/>
          <w:szCs w:val="17"/>
        </w:rPr>
        <w:t xml:space="preserve">0% (ноль процентов), </w:t>
      </w:r>
      <w:r w:rsidR="00E662F8" w:rsidRPr="00373711">
        <w:rPr>
          <w:rFonts w:ascii="Times New Roman" w:hAnsi="Times New Roman"/>
          <w:sz w:val="17"/>
          <w:szCs w:val="17"/>
        </w:rPr>
        <w:t>Клиент обяз</w:t>
      </w:r>
      <w:r w:rsidR="001B3FD4" w:rsidRPr="00373711">
        <w:rPr>
          <w:rFonts w:ascii="Times New Roman" w:hAnsi="Times New Roman"/>
          <w:sz w:val="17"/>
          <w:szCs w:val="17"/>
        </w:rPr>
        <w:t>уется</w:t>
      </w:r>
      <w:r w:rsidR="00E662F8" w:rsidRPr="00373711">
        <w:rPr>
          <w:rFonts w:ascii="Times New Roman" w:hAnsi="Times New Roman"/>
          <w:sz w:val="17"/>
          <w:szCs w:val="17"/>
        </w:rPr>
        <w:t xml:space="preserve"> предоставить Экспедитору </w:t>
      </w:r>
      <w:r w:rsidR="00F55A34" w:rsidRPr="00373711">
        <w:rPr>
          <w:rFonts w:ascii="Times New Roman" w:hAnsi="Times New Roman"/>
          <w:sz w:val="17"/>
          <w:szCs w:val="17"/>
        </w:rPr>
        <w:t>,</w:t>
      </w:r>
      <w:r w:rsidR="001B3FD4" w:rsidRPr="00373711">
        <w:rPr>
          <w:rFonts w:ascii="Times New Roman" w:hAnsi="Times New Roman"/>
          <w:sz w:val="17"/>
          <w:szCs w:val="17"/>
        </w:rPr>
        <w:t>по его письменному запросу</w:t>
      </w:r>
      <w:r w:rsidR="00F55A34" w:rsidRPr="00373711">
        <w:rPr>
          <w:rFonts w:ascii="Times New Roman" w:hAnsi="Times New Roman"/>
          <w:sz w:val="17"/>
          <w:szCs w:val="17"/>
        </w:rPr>
        <w:t xml:space="preserve">, </w:t>
      </w:r>
      <w:r w:rsidR="001B3FD4" w:rsidRPr="00373711">
        <w:rPr>
          <w:rFonts w:ascii="Times New Roman" w:hAnsi="Times New Roman"/>
          <w:sz w:val="17"/>
          <w:szCs w:val="17"/>
        </w:rPr>
        <w:t xml:space="preserve"> </w:t>
      </w:r>
      <w:r w:rsidR="00E662F8" w:rsidRPr="00373711">
        <w:rPr>
          <w:rFonts w:ascii="Times New Roman" w:hAnsi="Times New Roman"/>
          <w:sz w:val="17"/>
          <w:szCs w:val="17"/>
        </w:rPr>
        <w:t>копии транспортных, товаросопроводительных и (или) иных документов</w:t>
      </w:r>
      <w:r w:rsidR="001B3FD4" w:rsidRPr="00373711">
        <w:rPr>
          <w:rFonts w:ascii="Times New Roman" w:hAnsi="Times New Roman"/>
          <w:sz w:val="17"/>
          <w:szCs w:val="17"/>
        </w:rPr>
        <w:t xml:space="preserve"> в соответствии со</w:t>
      </w:r>
      <w:r w:rsidR="00E662F8" w:rsidRPr="00373711">
        <w:rPr>
          <w:rFonts w:ascii="Times New Roman" w:hAnsi="Times New Roman"/>
          <w:sz w:val="17"/>
          <w:szCs w:val="17"/>
        </w:rPr>
        <w:t xml:space="preserve"> ст</w:t>
      </w:r>
      <w:r w:rsidR="009621D5" w:rsidRPr="00373711">
        <w:rPr>
          <w:rFonts w:ascii="Times New Roman" w:hAnsi="Times New Roman"/>
          <w:sz w:val="17"/>
          <w:szCs w:val="17"/>
        </w:rPr>
        <w:t xml:space="preserve">атьей </w:t>
      </w:r>
      <w:r w:rsidR="00E662F8" w:rsidRPr="00373711">
        <w:rPr>
          <w:rFonts w:ascii="Times New Roman" w:hAnsi="Times New Roman"/>
          <w:sz w:val="17"/>
          <w:szCs w:val="17"/>
        </w:rPr>
        <w:t>165 Н</w:t>
      </w:r>
      <w:r w:rsidR="001B3FD4" w:rsidRPr="00373711">
        <w:rPr>
          <w:rFonts w:ascii="Times New Roman" w:hAnsi="Times New Roman"/>
          <w:sz w:val="17"/>
          <w:szCs w:val="17"/>
        </w:rPr>
        <w:t>алогового кодекса</w:t>
      </w:r>
      <w:r w:rsidR="00E662F8" w:rsidRPr="00373711">
        <w:rPr>
          <w:rFonts w:ascii="Times New Roman" w:hAnsi="Times New Roman"/>
          <w:sz w:val="17"/>
          <w:szCs w:val="17"/>
        </w:rPr>
        <w:t xml:space="preserve"> РФ. </w:t>
      </w:r>
    </w:p>
    <w:p w14:paraId="34CB10B2" w14:textId="0419FA10" w:rsidR="00183890" w:rsidRPr="00373711" w:rsidRDefault="00CD13A4" w:rsidP="00FC3088">
      <w:pPr>
        <w:pStyle w:val="a5"/>
        <w:tabs>
          <w:tab w:val="left" w:pos="567"/>
        </w:tabs>
        <w:spacing w:after="0" w:line="240" w:lineRule="auto"/>
        <w:ind w:left="0" w:firstLine="709"/>
        <w:jc w:val="both"/>
        <w:rPr>
          <w:rFonts w:ascii="Times New Roman" w:hAnsi="Times New Roman"/>
          <w:sz w:val="17"/>
          <w:szCs w:val="17"/>
        </w:rPr>
      </w:pPr>
      <w:r w:rsidRPr="00373711">
        <w:rPr>
          <w:rFonts w:ascii="Times New Roman" w:hAnsi="Times New Roman"/>
          <w:sz w:val="17"/>
          <w:szCs w:val="17"/>
        </w:rPr>
        <w:t>3</w:t>
      </w:r>
      <w:r w:rsidR="000719B3" w:rsidRPr="00373711">
        <w:rPr>
          <w:rFonts w:ascii="Times New Roman" w:hAnsi="Times New Roman"/>
          <w:sz w:val="17"/>
          <w:szCs w:val="17"/>
        </w:rPr>
        <w:t>.</w:t>
      </w:r>
      <w:r w:rsidR="008C1048" w:rsidRPr="00373711">
        <w:rPr>
          <w:rFonts w:ascii="Times New Roman" w:hAnsi="Times New Roman"/>
          <w:sz w:val="17"/>
          <w:szCs w:val="17"/>
        </w:rPr>
        <w:t>3</w:t>
      </w:r>
      <w:r w:rsidR="00FF0B15" w:rsidRPr="00373711">
        <w:rPr>
          <w:rFonts w:ascii="Times New Roman" w:hAnsi="Times New Roman"/>
          <w:sz w:val="17"/>
          <w:szCs w:val="17"/>
        </w:rPr>
        <w:t>.1</w:t>
      </w:r>
      <w:r w:rsidR="00EE0C15" w:rsidRPr="00373711">
        <w:rPr>
          <w:rFonts w:ascii="Times New Roman" w:hAnsi="Times New Roman"/>
          <w:sz w:val="17"/>
          <w:szCs w:val="17"/>
        </w:rPr>
        <w:t>3</w:t>
      </w:r>
      <w:r w:rsidR="00183890" w:rsidRPr="00373711">
        <w:rPr>
          <w:rFonts w:ascii="Times New Roman" w:hAnsi="Times New Roman"/>
          <w:sz w:val="17"/>
          <w:szCs w:val="17"/>
        </w:rPr>
        <w:t>. Стороны пришли к соглашению, что Клиент не может производить уступку права требования третьим лицам без письменного согласия Экспедитора.</w:t>
      </w:r>
    </w:p>
    <w:p w14:paraId="79328534" w14:textId="77777777" w:rsidR="007C6242" w:rsidRPr="00373711" w:rsidRDefault="007C6242" w:rsidP="00FC3088">
      <w:pPr>
        <w:pStyle w:val="a5"/>
        <w:tabs>
          <w:tab w:val="left" w:pos="567"/>
        </w:tabs>
        <w:spacing w:after="0" w:line="240" w:lineRule="auto"/>
        <w:ind w:left="0" w:firstLine="709"/>
        <w:jc w:val="both"/>
        <w:rPr>
          <w:rFonts w:ascii="Times New Roman" w:hAnsi="Times New Roman"/>
          <w:sz w:val="17"/>
          <w:szCs w:val="17"/>
        </w:rPr>
      </w:pPr>
    </w:p>
    <w:p w14:paraId="20E00301" w14:textId="4C6D8708" w:rsidR="002B6C90" w:rsidRPr="00373711" w:rsidRDefault="00E662F8" w:rsidP="005C4B57">
      <w:pPr>
        <w:pStyle w:val="a5"/>
        <w:numPr>
          <w:ilvl w:val="1"/>
          <w:numId w:val="23"/>
        </w:numPr>
        <w:tabs>
          <w:tab w:val="left" w:pos="567"/>
        </w:tabs>
        <w:spacing w:after="0" w:line="240" w:lineRule="auto"/>
        <w:ind w:left="0" w:firstLine="709"/>
        <w:rPr>
          <w:rFonts w:ascii="Times New Roman" w:hAnsi="Times New Roman"/>
          <w:b/>
          <w:sz w:val="17"/>
          <w:szCs w:val="17"/>
          <w:u w:val="single"/>
        </w:rPr>
      </w:pPr>
      <w:r w:rsidRPr="00373711">
        <w:rPr>
          <w:rFonts w:ascii="Times New Roman" w:hAnsi="Times New Roman"/>
          <w:b/>
          <w:sz w:val="17"/>
          <w:szCs w:val="17"/>
          <w:u w:val="single"/>
        </w:rPr>
        <w:t>Клиент</w:t>
      </w:r>
      <w:r w:rsidR="00183890" w:rsidRPr="00373711">
        <w:rPr>
          <w:rFonts w:ascii="Times New Roman" w:hAnsi="Times New Roman"/>
          <w:b/>
          <w:sz w:val="17"/>
          <w:szCs w:val="17"/>
          <w:u w:val="single"/>
        </w:rPr>
        <w:t xml:space="preserve"> вправе</w:t>
      </w:r>
      <w:r w:rsidR="00110EFB" w:rsidRPr="00373711">
        <w:rPr>
          <w:rFonts w:ascii="Times New Roman" w:hAnsi="Times New Roman"/>
          <w:b/>
          <w:sz w:val="17"/>
          <w:szCs w:val="17"/>
          <w:u w:val="single"/>
        </w:rPr>
        <w:t>:</w:t>
      </w:r>
    </w:p>
    <w:p w14:paraId="44952D86" w14:textId="69042C0B" w:rsidR="00183890" w:rsidRPr="00373711" w:rsidRDefault="00183890" w:rsidP="00230627">
      <w:pPr>
        <w:pStyle w:val="a5"/>
        <w:numPr>
          <w:ilvl w:val="2"/>
          <w:numId w:val="26"/>
        </w:numPr>
        <w:tabs>
          <w:tab w:val="left" w:pos="567"/>
        </w:tabs>
        <w:spacing w:after="0" w:line="240" w:lineRule="auto"/>
        <w:jc w:val="both"/>
        <w:rPr>
          <w:rFonts w:ascii="Times New Roman" w:hAnsi="Times New Roman"/>
          <w:sz w:val="17"/>
          <w:szCs w:val="17"/>
        </w:rPr>
      </w:pPr>
      <w:r w:rsidRPr="00373711">
        <w:rPr>
          <w:rFonts w:ascii="Times New Roman" w:hAnsi="Times New Roman"/>
          <w:sz w:val="17"/>
          <w:szCs w:val="17"/>
        </w:rPr>
        <w:t>Запрашивать у Экспедитора информацию о процессе перевозк</w:t>
      </w:r>
      <w:r w:rsidR="00E23B90" w:rsidRPr="00373711">
        <w:rPr>
          <w:rFonts w:ascii="Times New Roman" w:hAnsi="Times New Roman"/>
          <w:sz w:val="17"/>
          <w:szCs w:val="17"/>
        </w:rPr>
        <w:t xml:space="preserve">и </w:t>
      </w:r>
      <w:r w:rsidRPr="00373711">
        <w:rPr>
          <w:rFonts w:ascii="Times New Roman" w:hAnsi="Times New Roman"/>
          <w:sz w:val="17"/>
          <w:szCs w:val="17"/>
        </w:rPr>
        <w:t>и местонахождени</w:t>
      </w:r>
      <w:r w:rsidR="000C691D" w:rsidRPr="00373711">
        <w:rPr>
          <w:rFonts w:ascii="Times New Roman" w:hAnsi="Times New Roman"/>
          <w:sz w:val="17"/>
          <w:szCs w:val="17"/>
        </w:rPr>
        <w:t>и</w:t>
      </w:r>
      <w:r w:rsidRPr="00373711">
        <w:rPr>
          <w:rFonts w:ascii="Times New Roman" w:hAnsi="Times New Roman"/>
          <w:sz w:val="17"/>
          <w:szCs w:val="17"/>
        </w:rPr>
        <w:t xml:space="preserve"> груза.</w:t>
      </w:r>
    </w:p>
    <w:p w14:paraId="584476C3" w14:textId="0AD59E2C" w:rsidR="00183890" w:rsidRPr="00373711" w:rsidRDefault="00183890" w:rsidP="00230627">
      <w:pPr>
        <w:pStyle w:val="a5"/>
        <w:numPr>
          <w:ilvl w:val="2"/>
          <w:numId w:val="26"/>
        </w:numPr>
        <w:tabs>
          <w:tab w:val="left" w:pos="567"/>
        </w:tabs>
        <w:spacing w:after="0" w:line="240" w:lineRule="auto"/>
        <w:ind w:left="0" w:firstLine="709"/>
        <w:jc w:val="both"/>
        <w:rPr>
          <w:rFonts w:ascii="Times New Roman" w:hAnsi="Times New Roman"/>
          <w:sz w:val="17"/>
          <w:szCs w:val="17"/>
        </w:rPr>
      </w:pPr>
      <w:r w:rsidRPr="00373711">
        <w:rPr>
          <w:rFonts w:ascii="Times New Roman" w:hAnsi="Times New Roman"/>
          <w:sz w:val="17"/>
          <w:szCs w:val="17"/>
        </w:rPr>
        <w:t>Давать указания Экспедитору, необходимые для более точного исполнения поручений</w:t>
      </w:r>
      <w:r w:rsidR="00AB5A8E" w:rsidRPr="00373711">
        <w:rPr>
          <w:rFonts w:ascii="Times New Roman" w:hAnsi="Times New Roman"/>
          <w:sz w:val="17"/>
          <w:szCs w:val="17"/>
        </w:rPr>
        <w:t xml:space="preserve"> в рамках настоящего Договора</w:t>
      </w:r>
      <w:r w:rsidRPr="00373711">
        <w:rPr>
          <w:rFonts w:ascii="Times New Roman" w:hAnsi="Times New Roman"/>
          <w:sz w:val="17"/>
          <w:szCs w:val="17"/>
        </w:rPr>
        <w:t>.</w:t>
      </w:r>
    </w:p>
    <w:p w14:paraId="33720E26" w14:textId="7457E64F" w:rsidR="00183890" w:rsidRPr="00373711" w:rsidRDefault="00183890" w:rsidP="00230627">
      <w:pPr>
        <w:pStyle w:val="a5"/>
        <w:numPr>
          <w:ilvl w:val="2"/>
          <w:numId w:val="26"/>
        </w:numPr>
        <w:tabs>
          <w:tab w:val="left" w:pos="567"/>
        </w:tabs>
        <w:spacing w:after="0" w:line="240" w:lineRule="auto"/>
        <w:ind w:left="0" w:firstLine="709"/>
        <w:jc w:val="both"/>
        <w:rPr>
          <w:rFonts w:ascii="Times New Roman" w:hAnsi="Times New Roman"/>
          <w:sz w:val="17"/>
          <w:szCs w:val="17"/>
        </w:rPr>
      </w:pPr>
      <w:r w:rsidRPr="00373711">
        <w:rPr>
          <w:rFonts w:ascii="Times New Roman" w:hAnsi="Times New Roman"/>
          <w:sz w:val="17"/>
          <w:szCs w:val="17"/>
        </w:rPr>
        <w:t>О</w:t>
      </w:r>
      <w:r w:rsidR="000A1CEE" w:rsidRPr="00373711">
        <w:rPr>
          <w:rFonts w:ascii="Times New Roman" w:hAnsi="Times New Roman"/>
          <w:sz w:val="17"/>
          <w:szCs w:val="17"/>
        </w:rPr>
        <w:t>тказаться от поданного подвижного состава, не пригодного для перевозки соответствующего груза. При этом Экспедитор обязан уплатить Клиенту возникшие в связи с этим документально подтвержденные расходы</w:t>
      </w:r>
      <w:r w:rsidR="00110EFB" w:rsidRPr="00373711">
        <w:rPr>
          <w:rFonts w:ascii="Times New Roman" w:hAnsi="Times New Roman"/>
          <w:sz w:val="17"/>
          <w:szCs w:val="17"/>
        </w:rPr>
        <w:t>.</w:t>
      </w:r>
      <w:r w:rsidRPr="00373711">
        <w:rPr>
          <w:rFonts w:ascii="Times New Roman" w:hAnsi="Times New Roman"/>
          <w:sz w:val="17"/>
          <w:szCs w:val="17"/>
        </w:rPr>
        <w:t xml:space="preserve"> </w:t>
      </w:r>
    </w:p>
    <w:p w14:paraId="02657A49" w14:textId="1D979CB5" w:rsidR="00183890" w:rsidRPr="00373711" w:rsidRDefault="00A20254" w:rsidP="00373711">
      <w:pPr>
        <w:pStyle w:val="a5"/>
        <w:numPr>
          <w:ilvl w:val="1"/>
          <w:numId w:val="26"/>
        </w:numPr>
        <w:tabs>
          <w:tab w:val="left" w:pos="567"/>
        </w:tabs>
        <w:spacing w:after="0" w:line="240" w:lineRule="auto"/>
        <w:jc w:val="both"/>
        <w:rPr>
          <w:rFonts w:ascii="Times New Roman" w:hAnsi="Times New Roman"/>
          <w:sz w:val="17"/>
          <w:szCs w:val="17"/>
        </w:rPr>
      </w:pPr>
      <w:r w:rsidRPr="00373711">
        <w:rPr>
          <w:rFonts w:ascii="Times New Roman" w:hAnsi="Times New Roman"/>
          <w:sz w:val="17"/>
          <w:szCs w:val="17"/>
        </w:rPr>
        <w:t xml:space="preserve">До передачи груза Экспедитору указать в </w:t>
      </w:r>
      <w:r w:rsidR="0059232F" w:rsidRPr="00373711">
        <w:rPr>
          <w:rFonts w:ascii="Times New Roman" w:hAnsi="Times New Roman"/>
          <w:sz w:val="17"/>
          <w:szCs w:val="17"/>
        </w:rPr>
        <w:t>Заявке</w:t>
      </w:r>
      <w:r w:rsidR="00183890" w:rsidRPr="00373711">
        <w:rPr>
          <w:rFonts w:ascii="Times New Roman" w:hAnsi="Times New Roman"/>
          <w:sz w:val="17"/>
          <w:szCs w:val="17"/>
        </w:rPr>
        <w:t xml:space="preserve"> объявленную ценность груза</w:t>
      </w:r>
      <w:r w:rsidRPr="00373711">
        <w:rPr>
          <w:rFonts w:ascii="Times New Roman" w:hAnsi="Times New Roman"/>
          <w:sz w:val="17"/>
          <w:szCs w:val="17"/>
        </w:rPr>
        <w:t>. Объявленная Клиентом ценность не должна превышать действительную стоимость груза</w:t>
      </w:r>
      <w:r w:rsidR="00BE5CE6" w:rsidRPr="00373711">
        <w:rPr>
          <w:rFonts w:ascii="Times New Roman" w:hAnsi="Times New Roman"/>
          <w:sz w:val="17"/>
          <w:szCs w:val="17"/>
        </w:rPr>
        <w:t xml:space="preserve">. </w:t>
      </w:r>
    </w:p>
    <w:p w14:paraId="21CE517F" w14:textId="161A2E65" w:rsidR="00E662F8" w:rsidRPr="00373711" w:rsidRDefault="00E662F8" w:rsidP="00230627">
      <w:pPr>
        <w:pStyle w:val="a5"/>
        <w:numPr>
          <w:ilvl w:val="0"/>
          <w:numId w:val="26"/>
        </w:numPr>
        <w:tabs>
          <w:tab w:val="left" w:pos="567"/>
        </w:tabs>
        <w:jc w:val="center"/>
        <w:rPr>
          <w:rFonts w:ascii="Times New Roman" w:hAnsi="Times New Roman"/>
          <w:b/>
          <w:sz w:val="17"/>
          <w:szCs w:val="17"/>
        </w:rPr>
      </w:pPr>
      <w:r w:rsidRPr="00373711">
        <w:rPr>
          <w:rFonts w:ascii="Times New Roman" w:hAnsi="Times New Roman"/>
          <w:b/>
          <w:sz w:val="17"/>
          <w:szCs w:val="17"/>
        </w:rPr>
        <w:t>Порядок расчётов</w:t>
      </w:r>
    </w:p>
    <w:p w14:paraId="4CC17D41" w14:textId="3BFF17C6" w:rsidR="009F78A6" w:rsidRPr="00373711" w:rsidRDefault="00EC6B43" w:rsidP="00203E50">
      <w:pPr>
        <w:pStyle w:val="a5"/>
        <w:numPr>
          <w:ilvl w:val="1"/>
          <w:numId w:val="27"/>
        </w:numPr>
        <w:tabs>
          <w:tab w:val="left" w:pos="567"/>
        </w:tabs>
        <w:spacing w:after="0" w:line="240" w:lineRule="auto"/>
        <w:ind w:left="0" w:firstLine="567"/>
        <w:jc w:val="both"/>
        <w:rPr>
          <w:rFonts w:ascii="Times New Roman" w:hAnsi="Times New Roman"/>
          <w:sz w:val="17"/>
          <w:szCs w:val="17"/>
        </w:rPr>
      </w:pPr>
      <w:r w:rsidRPr="00373711">
        <w:rPr>
          <w:rFonts w:ascii="Times New Roman" w:hAnsi="Times New Roman"/>
          <w:sz w:val="17"/>
          <w:szCs w:val="17"/>
        </w:rPr>
        <w:t xml:space="preserve"> Услуги Экспедитора облагаются НДС сверх цен/тарифов, установленных Договором, по налоговым ставкам в соответствии с действующим налоговым законодательством</w:t>
      </w:r>
      <w:r w:rsidR="009A2A01" w:rsidRPr="00373711">
        <w:rPr>
          <w:rFonts w:ascii="Times New Roman" w:hAnsi="Times New Roman"/>
          <w:sz w:val="17"/>
          <w:szCs w:val="17"/>
        </w:rPr>
        <w:t xml:space="preserve"> </w:t>
      </w:r>
    </w:p>
    <w:p w14:paraId="03192E3C" w14:textId="4887DE37" w:rsidR="009A2A01" w:rsidRPr="00373711" w:rsidRDefault="009A2A01" w:rsidP="00203E50">
      <w:pPr>
        <w:pStyle w:val="a5"/>
        <w:numPr>
          <w:ilvl w:val="1"/>
          <w:numId w:val="27"/>
        </w:numPr>
        <w:tabs>
          <w:tab w:val="left" w:pos="567"/>
        </w:tabs>
        <w:spacing w:after="0" w:line="240" w:lineRule="auto"/>
        <w:ind w:left="0" w:firstLine="567"/>
        <w:contextualSpacing w:val="0"/>
        <w:jc w:val="both"/>
        <w:rPr>
          <w:rFonts w:ascii="Times New Roman" w:hAnsi="Times New Roman"/>
          <w:sz w:val="17"/>
          <w:szCs w:val="17"/>
        </w:rPr>
      </w:pPr>
      <w:r w:rsidRPr="00373711">
        <w:rPr>
          <w:rFonts w:ascii="Times New Roman" w:hAnsi="Times New Roman"/>
          <w:sz w:val="17"/>
          <w:szCs w:val="17"/>
        </w:rPr>
        <w:t xml:space="preserve">Цены (ставки, тарифы, а также условие начисления на них НДС) на услуги Экспедитора, тарифы по которым прямо не установлены Договором, согласовываются </w:t>
      </w:r>
      <w:r w:rsidR="001C3EC3" w:rsidRPr="00373711">
        <w:rPr>
          <w:rFonts w:ascii="Times New Roman" w:hAnsi="Times New Roman"/>
          <w:sz w:val="17"/>
          <w:szCs w:val="17"/>
        </w:rPr>
        <w:t>С</w:t>
      </w:r>
      <w:r w:rsidRPr="00373711">
        <w:rPr>
          <w:rFonts w:ascii="Times New Roman" w:hAnsi="Times New Roman"/>
          <w:sz w:val="17"/>
          <w:szCs w:val="17"/>
        </w:rPr>
        <w:t>торонами в соответствующих приложениях и/или дополнениях (протоколах согласования цены, дополнительных соглашениях</w:t>
      </w:r>
      <w:r w:rsidR="00AE3AD4" w:rsidRPr="00373711">
        <w:rPr>
          <w:rFonts w:ascii="Times New Roman" w:hAnsi="Times New Roman"/>
          <w:sz w:val="17"/>
          <w:szCs w:val="17"/>
        </w:rPr>
        <w:t>, заявках</w:t>
      </w:r>
      <w:r w:rsidRPr="00373711">
        <w:rPr>
          <w:rFonts w:ascii="Times New Roman" w:hAnsi="Times New Roman"/>
          <w:sz w:val="17"/>
          <w:szCs w:val="17"/>
        </w:rPr>
        <w:t xml:space="preserve">) к Договору. </w:t>
      </w:r>
    </w:p>
    <w:p w14:paraId="1F64B594" w14:textId="25BEE5AB" w:rsidR="00AF6B8D" w:rsidRPr="00373711" w:rsidRDefault="00514F5A" w:rsidP="00203E50">
      <w:pPr>
        <w:pStyle w:val="a5"/>
        <w:numPr>
          <w:ilvl w:val="1"/>
          <w:numId w:val="27"/>
        </w:numPr>
        <w:tabs>
          <w:tab w:val="left" w:pos="567"/>
        </w:tabs>
        <w:spacing w:after="0" w:line="240" w:lineRule="auto"/>
        <w:ind w:left="0" w:firstLine="567"/>
        <w:jc w:val="both"/>
        <w:rPr>
          <w:rFonts w:ascii="Times New Roman" w:hAnsi="Times New Roman"/>
          <w:sz w:val="17"/>
          <w:szCs w:val="17"/>
        </w:rPr>
      </w:pPr>
      <w:r w:rsidRPr="00373711">
        <w:rPr>
          <w:rFonts w:ascii="Times New Roman" w:hAnsi="Times New Roman"/>
          <w:sz w:val="17"/>
          <w:szCs w:val="17"/>
        </w:rPr>
        <w:t xml:space="preserve">В случае, если после приема груза Экспедитором произошло </w:t>
      </w:r>
      <w:r w:rsidR="00E52811" w:rsidRPr="00373711">
        <w:rPr>
          <w:rFonts w:ascii="Times New Roman" w:hAnsi="Times New Roman"/>
          <w:sz w:val="17"/>
          <w:szCs w:val="17"/>
        </w:rPr>
        <w:t xml:space="preserve">официальное </w:t>
      </w:r>
      <w:r w:rsidRPr="00373711">
        <w:rPr>
          <w:rFonts w:ascii="Times New Roman" w:hAnsi="Times New Roman"/>
          <w:sz w:val="17"/>
          <w:szCs w:val="17"/>
        </w:rPr>
        <w:t>изменение тарифов</w:t>
      </w:r>
      <w:r w:rsidR="00E52811" w:rsidRPr="00373711">
        <w:rPr>
          <w:rFonts w:ascii="Times New Roman" w:hAnsi="Times New Roman"/>
          <w:sz w:val="17"/>
          <w:szCs w:val="17"/>
        </w:rPr>
        <w:t xml:space="preserve">, дополнительных платежей </w:t>
      </w:r>
      <w:r w:rsidRPr="00373711">
        <w:rPr>
          <w:rFonts w:ascii="Times New Roman" w:hAnsi="Times New Roman"/>
          <w:sz w:val="17"/>
          <w:szCs w:val="17"/>
        </w:rPr>
        <w:t>и иных сборов</w:t>
      </w:r>
      <w:r w:rsidR="00E52811" w:rsidRPr="00373711">
        <w:rPr>
          <w:rFonts w:ascii="Times New Roman" w:hAnsi="Times New Roman"/>
          <w:sz w:val="17"/>
          <w:szCs w:val="17"/>
        </w:rPr>
        <w:t xml:space="preserve"> (устанавливаемых РЖД, портами, терминалами и т.д.)</w:t>
      </w:r>
      <w:r w:rsidRPr="00373711">
        <w:rPr>
          <w:rFonts w:ascii="Times New Roman" w:hAnsi="Times New Roman"/>
          <w:sz w:val="17"/>
          <w:szCs w:val="17"/>
        </w:rPr>
        <w:t>,</w:t>
      </w:r>
      <w:r w:rsidR="00E52811" w:rsidRPr="00373711">
        <w:rPr>
          <w:rFonts w:ascii="Times New Roman" w:hAnsi="Times New Roman"/>
          <w:sz w:val="17"/>
          <w:szCs w:val="17"/>
        </w:rPr>
        <w:t xml:space="preserve"> на которые Экспедитор никак не может повлиять, </w:t>
      </w:r>
      <w:r w:rsidRPr="00373711">
        <w:rPr>
          <w:rFonts w:ascii="Times New Roman" w:hAnsi="Times New Roman"/>
          <w:sz w:val="17"/>
          <w:szCs w:val="17"/>
        </w:rPr>
        <w:t>цены на услуги Экспедитора по настоящему Договору корректируются</w:t>
      </w:r>
      <w:r w:rsidR="00117C90" w:rsidRPr="00373711">
        <w:rPr>
          <w:rFonts w:ascii="Times New Roman" w:hAnsi="Times New Roman"/>
          <w:sz w:val="17"/>
          <w:szCs w:val="17"/>
        </w:rPr>
        <w:t xml:space="preserve"> </w:t>
      </w:r>
      <w:r w:rsidRPr="00373711">
        <w:rPr>
          <w:rFonts w:ascii="Times New Roman" w:hAnsi="Times New Roman"/>
          <w:sz w:val="17"/>
          <w:szCs w:val="17"/>
        </w:rPr>
        <w:t>на соответствующую величину изменений. Экспедито</w:t>
      </w:r>
      <w:r w:rsidR="00564DE6">
        <w:rPr>
          <w:rFonts w:ascii="Times New Roman" w:hAnsi="Times New Roman"/>
          <w:sz w:val="17"/>
          <w:szCs w:val="17"/>
        </w:rPr>
        <w:t>р письменно уведомляет Клиента</w:t>
      </w:r>
      <w:r w:rsidRPr="00373711">
        <w:rPr>
          <w:rFonts w:ascii="Times New Roman" w:hAnsi="Times New Roman"/>
          <w:sz w:val="17"/>
          <w:szCs w:val="17"/>
        </w:rPr>
        <w:t xml:space="preserve"> о таких изменениях и предоставляет подтверждающие документы.</w:t>
      </w:r>
    </w:p>
    <w:p w14:paraId="79F09B1C" w14:textId="77777777" w:rsidR="00167F23" w:rsidRPr="00373711" w:rsidRDefault="00167F23" w:rsidP="00203E50">
      <w:pPr>
        <w:pStyle w:val="a5"/>
        <w:numPr>
          <w:ilvl w:val="1"/>
          <w:numId w:val="27"/>
        </w:numPr>
        <w:tabs>
          <w:tab w:val="left" w:pos="567"/>
        </w:tabs>
        <w:spacing w:after="0" w:line="240" w:lineRule="auto"/>
        <w:ind w:left="0" w:firstLine="567"/>
        <w:contextualSpacing w:val="0"/>
        <w:jc w:val="both"/>
        <w:rPr>
          <w:rFonts w:ascii="Times New Roman" w:hAnsi="Times New Roman"/>
          <w:sz w:val="17"/>
          <w:szCs w:val="17"/>
        </w:rPr>
      </w:pPr>
      <w:r w:rsidRPr="00373711">
        <w:rPr>
          <w:rFonts w:ascii="Times New Roman" w:hAnsi="Times New Roman"/>
          <w:sz w:val="17"/>
          <w:szCs w:val="17"/>
        </w:rPr>
        <w:t>Если соответствующими приложениями/дополнениями к Договору не согласовано иное, в отношении оказываемых по настоящему Договору услуг действует следующий порядок взаиморасчетов и документооборота:</w:t>
      </w:r>
    </w:p>
    <w:p w14:paraId="39D56859" w14:textId="65F18D90" w:rsidR="00167F23" w:rsidRPr="00373711" w:rsidRDefault="00167F23" w:rsidP="00203E50">
      <w:pPr>
        <w:pStyle w:val="a5"/>
        <w:numPr>
          <w:ilvl w:val="2"/>
          <w:numId w:val="27"/>
        </w:numPr>
        <w:tabs>
          <w:tab w:val="left" w:pos="567"/>
        </w:tabs>
        <w:spacing w:after="0" w:line="240" w:lineRule="auto"/>
        <w:ind w:left="0" w:firstLine="567"/>
        <w:contextualSpacing w:val="0"/>
        <w:jc w:val="both"/>
        <w:rPr>
          <w:rFonts w:ascii="Times New Roman" w:hAnsi="Times New Roman"/>
          <w:sz w:val="17"/>
          <w:szCs w:val="17"/>
        </w:rPr>
      </w:pPr>
      <w:r w:rsidRPr="00373711">
        <w:rPr>
          <w:rFonts w:ascii="Times New Roman" w:hAnsi="Times New Roman"/>
          <w:sz w:val="17"/>
          <w:szCs w:val="17"/>
        </w:rPr>
        <w:t xml:space="preserve">В течение одного рабочего дня после согласования с Клиентом условий оказания услуг по конкретной Заявке, Экспедитор выписывает и передает Клиенту </w:t>
      </w:r>
      <w:r w:rsidR="00117C90" w:rsidRPr="00373711">
        <w:rPr>
          <w:rFonts w:ascii="Times New Roman" w:hAnsi="Times New Roman"/>
          <w:sz w:val="17"/>
          <w:szCs w:val="17"/>
        </w:rPr>
        <w:t xml:space="preserve">по электронной почте </w:t>
      </w:r>
      <w:r w:rsidRPr="00373711">
        <w:rPr>
          <w:rFonts w:ascii="Times New Roman" w:hAnsi="Times New Roman"/>
          <w:sz w:val="17"/>
          <w:szCs w:val="17"/>
        </w:rPr>
        <w:t xml:space="preserve">счёт на 100% предоплату от общей стоимости услуг по соответствующей Заявке. </w:t>
      </w:r>
    </w:p>
    <w:p w14:paraId="737F03C4" w14:textId="0D954E2B" w:rsidR="00A71FAD" w:rsidRPr="00C2741E" w:rsidRDefault="00167F23" w:rsidP="00203E50">
      <w:pPr>
        <w:pStyle w:val="a5"/>
        <w:numPr>
          <w:ilvl w:val="2"/>
          <w:numId w:val="27"/>
        </w:numPr>
        <w:tabs>
          <w:tab w:val="left" w:pos="567"/>
        </w:tabs>
        <w:spacing w:after="0" w:line="240" w:lineRule="auto"/>
        <w:ind w:left="0" w:firstLine="567"/>
        <w:contextualSpacing w:val="0"/>
        <w:jc w:val="both"/>
        <w:rPr>
          <w:rFonts w:ascii="Times New Roman" w:hAnsi="Times New Roman"/>
          <w:sz w:val="17"/>
          <w:szCs w:val="17"/>
        </w:rPr>
      </w:pPr>
      <w:r w:rsidRPr="00373711">
        <w:rPr>
          <w:rFonts w:ascii="Times New Roman" w:hAnsi="Times New Roman"/>
          <w:sz w:val="17"/>
          <w:szCs w:val="17"/>
        </w:rPr>
        <w:t xml:space="preserve">Клиент обязан оплатить счет, указанный в п. </w:t>
      </w:r>
      <w:r w:rsidR="00A91E4C" w:rsidRPr="00373711">
        <w:rPr>
          <w:rFonts w:ascii="Times New Roman" w:hAnsi="Times New Roman"/>
          <w:sz w:val="17"/>
          <w:szCs w:val="17"/>
        </w:rPr>
        <w:t>4</w:t>
      </w:r>
      <w:r w:rsidRPr="00373711">
        <w:rPr>
          <w:rFonts w:ascii="Times New Roman" w:hAnsi="Times New Roman"/>
          <w:sz w:val="17"/>
          <w:szCs w:val="17"/>
        </w:rPr>
        <w:t>.</w:t>
      </w:r>
      <w:r w:rsidR="003A69FF" w:rsidRPr="00373711">
        <w:rPr>
          <w:rFonts w:ascii="Times New Roman" w:hAnsi="Times New Roman"/>
          <w:sz w:val="17"/>
          <w:szCs w:val="17"/>
        </w:rPr>
        <w:t>4</w:t>
      </w:r>
      <w:r w:rsidRPr="00373711">
        <w:rPr>
          <w:rFonts w:ascii="Times New Roman" w:hAnsi="Times New Roman"/>
          <w:sz w:val="17"/>
          <w:szCs w:val="17"/>
        </w:rPr>
        <w:t>.1</w:t>
      </w:r>
      <w:r w:rsidR="006F5B2B" w:rsidRPr="00373711">
        <w:rPr>
          <w:rFonts w:ascii="Times New Roman" w:hAnsi="Times New Roman"/>
          <w:sz w:val="17"/>
          <w:szCs w:val="17"/>
        </w:rPr>
        <w:t>.,</w:t>
      </w:r>
      <w:r w:rsidRPr="00373711">
        <w:rPr>
          <w:rFonts w:ascii="Times New Roman" w:hAnsi="Times New Roman"/>
          <w:sz w:val="17"/>
          <w:szCs w:val="17"/>
        </w:rPr>
        <w:t xml:space="preserve"> в течение 3 (трех) банковских</w:t>
      </w:r>
      <w:r w:rsidRPr="00C2741E">
        <w:rPr>
          <w:rFonts w:ascii="Times New Roman" w:hAnsi="Times New Roman"/>
          <w:sz w:val="17"/>
          <w:szCs w:val="17"/>
        </w:rPr>
        <w:t xml:space="preserve"> дней с момента его получения. После оплаты Клиентом 100% от суммы счёта Экспедитор приступает к исполнению Заявки. Экспедитор вправе приступить к исполнению Заявки до получения предоплаты </w:t>
      </w:r>
      <w:r w:rsidR="00D74AB0" w:rsidRPr="00C2741E">
        <w:rPr>
          <w:rFonts w:ascii="Times New Roman" w:hAnsi="Times New Roman"/>
          <w:sz w:val="17"/>
          <w:szCs w:val="17"/>
        </w:rPr>
        <w:t xml:space="preserve">по </w:t>
      </w:r>
      <w:r w:rsidRPr="00C2741E">
        <w:rPr>
          <w:rFonts w:ascii="Times New Roman" w:hAnsi="Times New Roman"/>
          <w:sz w:val="17"/>
          <w:szCs w:val="17"/>
        </w:rPr>
        <w:t>выставленному счету</w:t>
      </w:r>
      <w:r w:rsidR="006F5B2B" w:rsidRPr="00C2741E">
        <w:rPr>
          <w:rFonts w:ascii="Times New Roman" w:hAnsi="Times New Roman"/>
          <w:sz w:val="17"/>
          <w:szCs w:val="17"/>
        </w:rPr>
        <w:t>.</w:t>
      </w:r>
      <w:r w:rsidR="00E077C4" w:rsidRPr="00C2741E">
        <w:rPr>
          <w:rFonts w:ascii="Times New Roman" w:eastAsia="SimSun" w:hAnsi="Times New Roman"/>
          <w:sz w:val="24"/>
          <w:szCs w:val="20"/>
          <w:lang w:eastAsia="ru-RU"/>
        </w:rPr>
        <w:t xml:space="preserve"> </w:t>
      </w:r>
      <w:r w:rsidR="00E077C4" w:rsidRPr="00C2741E">
        <w:rPr>
          <w:rFonts w:ascii="Times New Roman" w:hAnsi="Times New Roman"/>
          <w:sz w:val="17"/>
          <w:szCs w:val="17"/>
        </w:rPr>
        <w:t>В случае если Экспедитор приступил к исполнению Заявки до момента оплаты счета, Клиент обязан оплатить счет в течение 1 (одного) банковского дня</w:t>
      </w:r>
      <w:r w:rsidR="007662F7" w:rsidRPr="00C2741E">
        <w:rPr>
          <w:rFonts w:ascii="Times New Roman" w:hAnsi="Times New Roman"/>
          <w:sz w:val="17"/>
          <w:szCs w:val="17"/>
        </w:rPr>
        <w:t xml:space="preserve"> с момента выставления счета</w:t>
      </w:r>
      <w:r w:rsidR="00E077C4" w:rsidRPr="00C2741E">
        <w:rPr>
          <w:rFonts w:ascii="Times New Roman" w:hAnsi="Times New Roman"/>
          <w:sz w:val="17"/>
          <w:szCs w:val="17"/>
        </w:rPr>
        <w:t>, если иное не оговорено Сторонами в Заявке или Дополнительном соглашении.</w:t>
      </w:r>
    </w:p>
    <w:p w14:paraId="6EB0D474" w14:textId="77777777" w:rsidR="00A71FAD" w:rsidRPr="00C2741E" w:rsidRDefault="00167F23" w:rsidP="00203E50">
      <w:pPr>
        <w:pStyle w:val="a5"/>
        <w:numPr>
          <w:ilvl w:val="2"/>
          <w:numId w:val="27"/>
        </w:numPr>
        <w:tabs>
          <w:tab w:val="left" w:pos="567"/>
        </w:tabs>
        <w:spacing w:after="0" w:line="240" w:lineRule="auto"/>
        <w:ind w:left="0" w:firstLine="567"/>
        <w:contextualSpacing w:val="0"/>
        <w:jc w:val="both"/>
        <w:rPr>
          <w:rFonts w:ascii="Times New Roman" w:hAnsi="Times New Roman"/>
          <w:sz w:val="17"/>
          <w:szCs w:val="17"/>
        </w:rPr>
      </w:pPr>
      <w:r w:rsidRPr="00C2741E">
        <w:rPr>
          <w:rFonts w:ascii="Times New Roman" w:hAnsi="Times New Roman"/>
          <w:sz w:val="17"/>
          <w:szCs w:val="17"/>
        </w:rPr>
        <w:t xml:space="preserve">Авансовый счет-фактура на сумму полученной предоплаты в счет исполнения конкретной Заявки передается Экспедитором Клиенту по письменному запросу последнего. </w:t>
      </w:r>
    </w:p>
    <w:p w14:paraId="14F37DD3" w14:textId="1E53BF88" w:rsidR="00683DAD" w:rsidRPr="00C2741E" w:rsidRDefault="00167F23">
      <w:pPr>
        <w:pStyle w:val="a5"/>
        <w:numPr>
          <w:ilvl w:val="2"/>
          <w:numId w:val="27"/>
        </w:numPr>
        <w:tabs>
          <w:tab w:val="left" w:pos="567"/>
        </w:tabs>
        <w:spacing w:after="0" w:line="240" w:lineRule="auto"/>
        <w:ind w:left="0" w:firstLine="567"/>
        <w:contextualSpacing w:val="0"/>
        <w:jc w:val="both"/>
        <w:rPr>
          <w:rFonts w:ascii="Times New Roman" w:hAnsi="Times New Roman"/>
          <w:sz w:val="17"/>
          <w:szCs w:val="17"/>
        </w:rPr>
      </w:pPr>
      <w:r w:rsidRPr="00C2741E">
        <w:rPr>
          <w:rFonts w:ascii="Times New Roman" w:hAnsi="Times New Roman"/>
          <w:sz w:val="17"/>
          <w:szCs w:val="17"/>
        </w:rPr>
        <w:t xml:space="preserve"> По факту окончания оказания услуг Экспедитор составляет акт об оказанных услугах</w:t>
      </w:r>
      <w:r w:rsidR="006834B4" w:rsidRPr="00C2741E">
        <w:rPr>
          <w:rFonts w:ascii="Times New Roman" w:hAnsi="Times New Roman"/>
          <w:sz w:val="17"/>
          <w:szCs w:val="17"/>
        </w:rPr>
        <w:t>,</w:t>
      </w:r>
      <w:r w:rsidRPr="00C2741E">
        <w:rPr>
          <w:rFonts w:ascii="Times New Roman" w:hAnsi="Times New Roman"/>
          <w:sz w:val="17"/>
          <w:szCs w:val="17"/>
        </w:rPr>
        <w:t xml:space="preserve"> счет-фактуру и направляет указанные документы на</w:t>
      </w:r>
      <w:r w:rsidR="00A71FAD" w:rsidRPr="00C2741E">
        <w:rPr>
          <w:rFonts w:ascii="Times New Roman" w:hAnsi="Times New Roman"/>
          <w:sz w:val="17"/>
          <w:szCs w:val="17"/>
        </w:rPr>
        <w:t xml:space="preserve"> подписание</w:t>
      </w:r>
      <w:r w:rsidR="006834B4" w:rsidRPr="00C2741E">
        <w:rPr>
          <w:rFonts w:ascii="Times New Roman" w:hAnsi="Times New Roman"/>
          <w:sz w:val="17"/>
          <w:szCs w:val="17"/>
        </w:rPr>
        <w:t xml:space="preserve"> Клиенту</w:t>
      </w:r>
      <w:r w:rsidRPr="00C2741E">
        <w:rPr>
          <w:rFonts w:ascii="Times New Roman" w:hAnsi="Times New Roman"/>
          <w:sz w:val="17"/>
          <w:szCs w:val="17"/>
        </w:rPr>
        <w:t>. Сумма акта и счета-фактуры включает в себя все расходы Экспедитора - как собственные, так и по услугам привлеченных третьих лиц, а также сумму вознаграждения Экспедитора по соответствующей сделке. При этом размер вознаграждения Экспедитором отдельно не выделяется. Клиент обязуется в течение 5</w:t>
      </w:r>
      <w:r w:rsidR="00A71FAD" w:rsidRPr="00C2741E">
        <w:rPr>
          <w:rFonts w:ascii="Times New Roman" w:hAnsi="Times New Roman"/>
          <w:sz w:val="17"/>
          <w:szCs w:val="17"/>
        </w:rPr>
        <w:t xml:space="preserve"> (пяти)</w:t>
      </w:r>
      <w:r w:rsidRPr="00C2741E">
        <w:rPr>
          <w:rFonts w:ascii="Times New Roman" w:hAnsi="Times New Roman"/>
          <w:sz w:val="17"/>
          <w:szCs w:val="17"/>
        </w:rPr>
        <w:t xml:space="preserve"> </w:t>
      </w:r>
      <w:r w:rsidR="005700B1" w:rsidRPr="00C2741E">
        <w:rPr>
          <w:rFonts w:ascii="Times New Roman" w:hAnsi="Times New Roman"/>
          <w:sz w:val="17"/>
          <w:szCs w:val="17"/>
        </w:rPr>
        <w:t xml:space="preserve">рабочих </w:t>
      </w:r>
      <w:r w:rsidRPr="00C2741E">
        <w:rPr>
          <w:rFonts w:ascii="Times New Roman" w:hAnsi="Times New Roman"/>
          <w:sz w:val="17"/>
          <w:szCs w:val="17"/>
        </w:rPr>
        <w:t>дней с момента получения от Экспедитора акта об оказанных услугах подписать и направить его Экспедитору.</w:t>
      </w:r>
    </w:p>
    <w:p w14:paraId="75573022" w14:textId="77777777" w:rsidR="00564DE6" w:rsidRDefault="00C2741E" w:rsidP="00C2741E">
      <w:pPr>
        <w:tabs>
          <w:tab w:val="left" w:pos="567"/>
        </w:tabs>
        <w:jc w:val="both"/>
        <w:rPr>
          <w:sz w:val="17"/>
          <w:szCs w:val="17"/>
        </w:rPr>
      </w:pPr>
      <w:r>
        <w:rPr>
          <w:sz w:val="17"/>
          <w:szCs w:val="17"/>
        </w:rPr>
        <w:t xml:space="preserve">             4.4.5. </w:t>
      </w:r>
      <w:r w:rsidR="00167F23" w:rsidRPr="00C2741E">
        <w:rPr>
          <w:sz w:val="17"/>
          <w:szCs w:val="17"/>
        </w:rPr>
        <w:t>Клиент обязуется возместить Экспедитору не включенные Сторонами в договорную стоимость дополнительные расходы Экспедитора на услуги третьих лиц, понесенные им в интересах Клиента и/или по вине Клиента</w:t>
      </w:r>
      <w:r w:rsidR="005700B1" w:rsidRPr="00C2741E">
        <w:rPr>
          <w:sz w:val="17"/>
          <w:szCs w:val="17"/>
        </w:rPr>
        <w:t xml:space="preserve">. </w:t>
      </w:r>
      <w:r w:rsidR="00167F23" w:rsidRPr="00C2741E">
        <w:rPr>
          <w:sz w:val="17"/>
          <w:szCs w:val="17"/>
        </w:rPr>
        <w:t>По факту осуществления таких дополнительных расходов Экспедитор направляет Клиенту отдельный счет на их оплату с приложением соответствующего отчета</w:t>
      </w:r>
      <w:r w:rsidR="00DD7C51">
        <w:rPr>
          <w:sz w:val="17"/>
          <w:szCs w:val="17"/>
        </w:rPr>
        <w:t xml:space="preserve">. </w:t>
      </w:r>
      <w:r w:rsidR="00167F23" w:rsidRPr="00C2741E">
        <w:rPr>
          <w:sz w:val="17"/>
          <w:szCs w:val="17"/>
        </w:rPr>
        <w:t xml:space="preserve">Клиент обязуется произвести возмещение расходов в течение 5 </w:t>
      </w:r>
      <w:r w:rsidR="005700B1" w:rsidRPr="00C2741E">
        <w:rPr>
          <w:sz w:val="17"/>
          <w:szCs w:val="17"/>
        </w:rPr>
        <w:t xml:space="preserve">(пяти) рабочих </w:t>
      </w:r>
      <w:r w:rsidR="00167F23" w:rsidRPr="00C2741E">
        <w:rPr>
          <w:sz w:val="17"/>
          <w:szCs w:val="17"/>
        </w:rPr>
        <w:t>дней с момента получения указанных документов.</w:t>
      </w:r>
      <w:r>
        <w:rPr>
          <w:sz w:val="17"/>
          <w:szCs w:val="17"/>
        </w:rPr>
        <w:t xml:space="preserve">            </w:t>
      </w:r>
    </w:p>
    <w:p w14:paraId="0D60D092" w14:textId="575EB090" w:rsidR="00167F23" w:rsidRPr="00C2741E" w:rsidRDefault="00564DE6" w:rsidP="00C2741E">
      <w:pPr>
        <w:tabs>
          <w:tab w:val="left" w:pos="567"/>
        </w:tabs>
        <w:jc w:val="both"/>
        <w:rPr>
          <w:sz w:val="17"/>
          <w:szCs w:val="17"/>
        </w:rPr>
      </w:pPr>
      <w:r>
        <w:rPr>
          <w:sz w:val="17"/>
          <w:szCs w:val="17"/>
        </w:rPr>
        <w:tab/>
      </w:r>
      <w:r w:rsidR="00C2741E">
        <w:rPr>
          <w:sz w:val="17"/>
          <w:szCs w:val="17"/>
        </w:rPr>
        <w:t xml:space="preserve"> 4.4.6. </w:t>
      </w:r>
      <w:r w:rsidR="00167F23" w:rsidRPr="00C2741E">
        <w:rPr>
          <w:sz w:val="17"/>
          <w:szCs w:val="17"/>
        </w:rPr>
        <w:t xml:space="preserve">В случае </w:t>
      </w:r>
      <w:r w:rsidR="005700B1" w:rsidRPr="00C2741E">
        <w:rPr>
          <w:sz w:val="17"/>
          <w:szCs w:val="17"/>
        </w:rPr>
        <w:t>не поступления</w:t>
      </w:r>
      <w:r w:rsidR="00167F23" w:rsidRPr="00C2741E">
        <w:rPr>
          <w:sz w:val="17"/>
          <w:szCs w:val="17"/>
        </w:rPr>
        <w:t xml:space="preserve"> Экспедитору подписанного со стороны Клиента акта </w:t>
      </w:r>
      <w:r w:rsidR="005700B1" w:rsidRPr="00C2741E">
        <w:rPr>
          <w:sz w:val="17"/>
          <w:szCs w:val="17"/>
        </w:rPr>
        <w:t xml:space="preserve">об оказанных услугах </w:t>
      </w:r>
      <w:r w:rsidR="00C2741E" w:rsidRPr="00C2741E">
        <w:rPr>
          <w:sz w:val="17"/>
          <w:szCs w:val="17"/>
        </w:rPr>
        <w:t xml:space="preserve"> </w:t>
      </w:r>
      <w:r w:rsidR="00167F23" w:rsidRPr="00C2741E">
        <w:rPr>
          <w:sz w:val="17"/>
          <w:szCs w:val="17"/>
        </w:rPr>
        <w:t>или</w:t>
      </w:r>
      <w:r w:rsidR="005700B1" w:rsidRPr="00C2741E">
        <w:rPr>
          <w:sz w:val="17"/>
          <w:szCs w:val="17"/>
        </w:rPr>
        <w:t xml:space="preserve"> </w:t>
      </w:r>
      <w:r w:rsidR="00167F23" w:rsidRPr="00C2741E">
        <w:rPr>
          <w:sz w:val="17"/>
          <w:szCs w:val="17"/>
        </w:rPr>
        <w:t>мотивированного письменного отказа от его подписания в течение</w:t>
      </w:r>
      <w:r w:rsidR="009530EB" w:rsidRPr="00C2741E">
        <w:rPr>
          <w:sz w:val="17"/>
          <w:szCs w:val="17"/>
        </w:rPr>
        <w:t xml:space="preserve"> установленных пунктом 4.</w:t>
      </w:r>
      <w:r w:rsidR="00DD5253" w:rsidRPr="00C2741E">
        <w:rPr>
          <w:sz w:val="17"/>
          <w:szCs w:val="17"/>
        </w:rPr>
        <w:t>4</w:t>
      </w:r>
      <w:r w:rsidR="009530EB" w:rsidRPr="00C2741E">
        <w:rPr>
          <w:sz w:val="17"/>
          <w:szCs w:val="17"/>
        </w:rPr>
        <w:t>.</w:t>
      </w:r>
      <w:r w:rsidR="00C2741E">
        <w:rPr>
          <w:sz w:val="17"/>
          <w:szCs w:val="17"/>
        </w:rPr>
        <w:t xml:space="preserve">4 </w:t>
      </w:r>
      <w:r w:rsidR="00167F23" w:rsidRPr="00C2741E">
        <w:rPr>
          <w:sz w:val="17"/>
          <w:szCs w:val="17"/>
        </w:rPr>
        <w:t xml:space="preserve"> сроков, услуги (расходы) Экспедитора считаются принятыми Клиентом без замечаний.</w:t>
      </w:r>
    </w:p>
    <w:p w14:paraId="26BD599E" w14:textId="054F95E4" w:rsidR="00E90961" w:rsidRPr="00C2741E" w:rsidRDefault="00E662F8" w:rsidP="00203E50">
      <w:pPr>
        <w:pStyle w:val="a5"/>
        <w:numPr>
          <w:ilvl w:val="1"/>
          <w:numId w:val="27"/>
        </w:numPr>
        <w:tabs>
          <w:tab w:val="left" w:pos="567"/>
        </w:tabs>
        <w:spacing w:after="0" w:line="240" w:lineRule="auto"/>
        <w:ind w:left="0" w:firstLine="567"/>
        <w:jc w:val="both"/>
        <w:rPr>
          <w:rFonts w:ascii="Times New Roman" w:hAnsi="Times New Roman"/>
          <w:sz w:val="17"/>
          <w:szCs w:val="17"/>
        </w:rPr>
      </w:pPr>
      <w:r w:rsidRPr="00C2741E">
        <w:rPr>
          <w:rFonts w:ascii="Times New Roman" w:hAnsi="Times New Roman"/>
          <w:sz w:val="17"/>
          <w:szCs w:val="17"/>
        </w:rPr>
        <w:t xml:space="preserve">Обязательства </w:t>
      </w:r>
      <w:r w:rsidR="00056DE9" w:rsidRPr="00C2741E">
        <w:rPr>
          <w:rFonts w:ascii="Times New Roman" w:hAnsi="Times New Roman"/>
          <w:sz w:val="17"/>
          <w:szCs w:val="17"/>
        </w:rPr>
        <w:t xml:space="preserve">Клиента </w:t>
      </w:r>
      <w:r w:rsidRPr="00C2741E">
        <w:rPr>
          <w:rFonts w:ascii="Times New Roman" w:hAnsi="Times New Roman"/>
          <w:sz w:val="17"/>
          <w:szCs w:val="17"/>
        </w:rPr>
        <w:t>по оплате считаются</w:t>
      </w:r>
      <w:r w:rsidRPr="00DD5253">
        <w:rPr>
          <w:rFonts w:ascii="Times New Roman" w:hAnsi="Times New Roman"/>
          <w:sz w:val="17"/>
          <w:szCs w:val="17"/>
        </w:rPr>
        <w:t xml:space="preserve"> исполненными с момента зачисления денежных средств на расчётный счёт Экспедитора или внесения наличных денежных средств в кассу Экспедитора</w:t>
      </w:r>
      <w:r w:rsidRPr="00C2741E">
        <w:rPr>
          <w:rFonts w:ascii="Times New Roman" w:hAnsi="Times New Roman"/>
          <w:sz w:val="17"/>
          <w:szCs w:val="17"/>
        </w:rPr>
        <w:t xml:space="preserve">. </w:t>
      </w:r>
      <w:r w:rsidR="008F7F0D" w:rsidRPr="00C2741E">
        <w:rPr>
          <w:rFonts w:ascii="Times New Roman" w:hAnsi="Times New Roman"/>
          <w:sz w:val="17"/>
          <w:szCs w:val="17"/>
        </w:rPr>
        <w:t xml:space="preserve">Все банковские комиссии и расходы в связи с переводом денежных средств в рамках настоящего Договора, лежат на Стороне, осуществляющей платеж. </w:t>
      </w:r>
      <w:r w:rsidRPr="00C2741E">
        <w:rPr>
          <w:rFonts w:ascii="Times New Roman" w:hAnsi="Times New Roman"/>
          <w:sz w:val="17"/>
          <w:szCs w:val="17"/>
        </w:rPr>
        <w:t xml:space="preserve">Клиент обязан указывать в платежном поручении в назначении платежа номер счета Экспедитора, на основании которого производится оплата. В случае полного или частичного отсутствия в платежном поручении номера счета Экспедитора, Экспедитор вправе самостоятельно идентифицировать и учесть платеж в соответствии с данными собственного учета или отнести платеж в качестве предоплаты по </w:t>
      </w:r>
      <w:r w:rsidR="00DA2611" w:rsidRPr="00C2741E">
        <w:rPr>
          <w:rFonts w:ascii="Times New Roman" w:hAnsi="Times New Roman"/>
          <w:sz w:val="17"/>
          <w:szCs w:val="17"/>
        </w:rPr>
        <w:t xml:space="preserve">настоящему </w:t>
      </w:r>
      <w:r w:rsidR="002857E8" w:rsidRPr="00C2741E">
        <w:rPr>
          <w:rFonts w:ascii="Times New Roman" w:hAnsi="Times New Roman"/>
          <w:sz w:val="17"/>
          <w:szCs w:val="17"/>
        </w:rPr>
        <w:t>Д</w:t>
      </w:r>
      <w:r w:rsidRPr="00C2741E">
        <w:rPr>
          <w:rFonts w:ascii="Times New Roman" w:hAnsi="Times New Roman"/>
          <w:sz w:val="17"/>
          <w:szCs w:val="17"/>
        </w:rPr>
        <w:t xml:space="preserve">оговору. В случае совершения оплаты услуг Экспедитора за Клиента третьим лицом, уполномоченным Клиентом, Клиент обязуется предоставить Экспедитору письменное подтверждение таких полномочий третьего лица и обеспечить указание </w:t>
      </w:r>
      <w:r w:rsidR="002857E8" w:rsidRPr="00C2741E">
        <w:rPr>
          <w:rFonts w:ascii="Times New Roman" w:hAnsi="Times New Roman"/>
          <w:sz w:val="17"/>
          <w:szCs w:val="17"/>
        </w:rPr>
        <w:t xml:space="preserve">третьим лицом </w:t>
      </w:r>
      <w:r w:rsidRPr="00C2741E">
        <w:rPr>
          <w:rFonts w:ascii="Times New Roman" w:hAnsi="Times New Roman"/>
          <w:sz w:val="17"/>
          <w:szCs w:val="17"/>
        </w:rPr>
        <w:t>в платежном документе наименования Клиента, номера договора Клиента с Экспедитором, а также номер оплачиваемого счета.</w:t>
      </w:r>
    </w:p>
    <w:p w14:paraId="0D91160E" w14:textId="77777777" w:rsidR="00C2741E" w:rsidRDefault="00E90961" w:rsidP="00C2741E">
      <w:pPr>
        <w:pStyle w:val="a5"/>
        <w:numPr>
          <w:ilvl w:val="1"/>
          <w:numId w:val="27"/>
        </w:numPr>
        <w:tabs>
          <w:tab w:val="left" w:pos="567"/>
        </w:tabs>
        <w:spacing w:after="0" w:line="240" w:lineRule="auto"/>
        <w:ind w:left="0" w:firstLine="567"/>
        <w:jc w:val="both"/>
        <w:rPr>
          <w:rFonts w:ascii="Times New Roman" w:hAnsi="Times New Roman"/>
          <w:sz w:val="17"/>
          <w:szCs w:val="17"/>
        </w:rPr>
      </w:pPr>
      <w:r w:rsidRPr="00C2741E">
        <w:rPr>
          <w:rFonts w:ascii="Times New Roman" w:hAnsi="Times New Roman"/>
          <w:sz w:val="17"/>
          <w:szCs w:val="17"/>
        </w:rPr>
        <w:t xml:space="preserve">В случае, если Клиенту </w:t>
      </w:r>
      <w:r w:rsidR="00056DE9" w:rsidRPr="00C2741E">
        <w:rPr>
          <w:rFonts w:ascii="Times New Roman" w:hAnsi="Times New Roman"/>
          <w:sz w:val="17"/>
          <w:szCs w:val="17"/>
        </w:rPr>
        <w:t xml:space="preserve">дополнительным соглашением к Договору </w:t>
      </w:r>
      <w:r w:rsidRPr="00C2741E">
        <w:rPr>
          <w:rFonts w:ascii="Times New Roman" w:hAnsi="Times New Roman"/>
          <w:sz w:val="17"/>
          <w:szCs w:val="17"/>
        </w:rPr>
        <w:t>предоставлена отсрочка по оплате услуг Экспедитора</w:t>
      </w:r>
      <w:r w:rsidR="00D07AAE" w:rsidRPr="00C2741E">
        <w:rPr>
          <w:rFonts w:ascii="Times New Roman" w:hAnsi="Times New Roman"/>
          <w:sz w:val="17"/>
          <w:szCs w:val="17"/>
        </w:rPr>
        <w:t>,</w:t>
      </w:r>
      <w:r w:rsidRPr="00C2741E">
        <w:rPr>
          <w:rFonts w:ascii="Times New Roman" w:hAnsi="Times New Roman"/>
          <w:sz w:val="17"/>
          <w:szCs w:val="17"/>
        </w:rPr>
        <w:t xml:space="preserve"> и </w:t>
      </w:r>
      <w:r w:rsidR="0056025A" w:rsidRPr="00C2741E">
        <w:rPr>
          <w:rFonts w:ascii="Times New Roman" w:hAnsi="Times New Roman"/>
          <w:sz w:val="17"/>
          <w:szCs w:val="17"/>
        </w:rPr>
        <w:t xml:space="preserve">Клиентом было допущено </w:t>
      </w:r>
      <w:r w:rsidRPr="00C2741E">
        <w:rPr>
          <w:rFonts w:ascii="Times New Roman" w:hAnsi="Times New Roman"/>
          <w:sz w:val="17"/>
          <w:szCs w:val="17"/>
        </w:rPr>
        <w:t xml:space="preserve">нарушение </w:t>
      </w:r>
      <w:r w:rsidR="0056025A" w:rsidRPr="00C2741E">
        <w:rPr>
          <w:rFonts w:ascii="Times New Roman" w:hAnsi="Times New Roman"/>
          <w:sz w:val="17"/>
          <w:szCs w:val="17"/>
        </w:rPr>
        <w:t xml:space="preserve">согласованных </w:t>
      </w:r>
      <w:r w:rsidR="00D07AAE" w:rsidRPr="00C2741E">
        <w:rPr>
          <w:rFonts w:ascii="Times New Roman" w:hAnsi="Times New Roman"/>
          <w:sz w:val="17"/>
          <w:szCs w:val="17"/>
        </w:rPr>
        <w:t>С</w:t>
      </w:r>
      <w:r w:rsidR="0056025A" w:rsidRPr="00C2741E">
        <w:rPr>
          <w:rFonts w:ascii="Times New Roman" w:hAnsi="Times New Roman"/>
          <w:sz w:val="17"/>
          <w:szCs w:val="17"/>
        </w:rPr>
        <w:t>торонами с</w:t>
      </w:r>
      <w:r w:rsidRPr="00C2741E">
        <w:rPr>
          <w:rFonts w:ascii="Times New Roman" w:hAnsi="Times New Roman"/>
          <w:sz w:val="17"/>
          <w:szCs w:val="17"/>
        </w:rPr>
        <w:t xml:space="preserve">роков оплаты, Экспедитор вправе в </w:t>
      </w:r>
      <w:r w:rsidR="0056025A" w:rsidRPr="00C2741E">
        <w:rPr>
          <w:rFonts w:ascii="Times New Roman" w:hAnsi="Times New Roman"/>
          <w:sz w:val="17"/>
          <w:szCs w:val="17"/>
        </w:rPr>
        <w:t xml:space="preserve">любой момент в безусловном </w:t>
      </w:r>
      <w:r w:rsidRPr="00C2741E">
        <w:rPr>
          <w:rFonts w:ascii="Times New Roman" w:hAnsi="Times New Roman"/>
          <w:sz w:val="17"/>
          <w:szCs w:val="17"/>
        </w:rPr>
        <w:t xml:space="preserve">порядке </w:t>
      </w:r>
      <w:r w:rsidR="0056025A" w:rsidRPr="00C2741E">
        <w:rPr>
          <w:rFonts w:ascii="Times New Roman" w:hAnsi="Times New Roman"/>
          <w:sz w:val="17"/>
          <w:szCs w:val="17"/>
        </w:rPr>
        <w:t xml:space="preserve">отказать Клиенту в отсрочке оплаты </w:t>
      </w:r>
      <w:r w:rsidRPr="00C2741E">
        <w:rPr>
          <w:rFonts w:ascii="Times New Roman" w:hAnsi="Times New Roman"/>
          <w:sz w:val="17"/>
          <w:szCs w:val="17"/>
        </w:rPr>
        <w:t>услуг, письменно уведомив об этом Клиента по электронной почте</w:t>
      </w:r>
      <w:r w:rsidR="0045302B" w:rsidRPr="00C2741E">
        <w:rPr>
          <w:rFonts w:ascii="Times New Roman" w:hAnsi="Times New Roman"/>
          <w:sz w:val="17"/>
          <w:szCs w:val="17"/>
        </w:rPr>
        <w:t xml:space="preserve">, указанной в п. </w:t>
      </w:r>
      <w:r w:rsidR="00231BD3" w:rsidRPr="00C2741E">
        <w:rPr>
          <w:rFonts w:ascii="Times New Roman" w:hAnsi="Times New Roman"/>
          <w:sz w:val="17"/>
          <w:szCs w:val="17"/>
        </w:rPr>
        <w:t>7</w:t>
      </w:r>
      <w:r w:rsidR="0045302B" w:rsidRPr="00C2741E">
        <w:rPr>
          <w:rFonts w:ascii="Times New Roman" w:hAnsi="Times New Roman"/>
          <w:sz w:val="17"/>
          <w:szCs w:val="17"/>
        </w:rPr>
        <w:t>.</w:t>
      </w:r>
      <w:r w:rsidR="00A250FB" w:rsidRPr="00C2741E">
        <w:rPr>
          <w:rFonts w:ascii="Times New Roman" w:hAnsi="Times New Roman"/>
          <w:sz w:val="17"/>
          <w:szCs w:val="17"/>
        </w:rPr>
        <w:t>5</w:t>
      </w:r>
      <w:r w:rsidR="0045302B" w:rsidRPr="00C2741E">
        <w:rPr>
          <w:rFonts w:ascii="Times New Roman" w:hAnsi="Times New Roman"/>
          <w:sz w:val="17"/>
          <w:szCs w:val="17"/>
        </w:rPr>
        <w:t>. настоящего Договора.</w:t>
      </w:r>
    </w:p>
    <w:p w14:paraId="615F7890" w14:textId="0E9EAC45" w:rsidR="00E662F8" w:rsidRPr="007C17A2" w:rsidRDefault="00E662F8" w:rsidP="00203E50">
      <w:pPr>
        <w:pStyle w:val="a5"/>
        <w:numPr>
          <w:ilvl w:val="0"/>
          <w:numId w:val="27"/>
        </w:numPr>
        <w:tabs>
          <w:tab w:val="left" w:pos="567"/>
        </w:tabs>
        <w:spacing w:after="0" w:line="240" w:lineRule="auto"/>
        <w:ind w:left="0" w:firstLine="709"/>
        <w:jc w:val="center"/>
        <w:rPr>
          <w:rFonts w:ascii="Times New Roman" w:hAnsi="Times New Roman"/>
          <w:b/>
          <w:sz w:val="17"/>
          <w:szCs w:val="17"/>
        </w:rPr>
      </w:pPr>
      <w:r w:rsidRPr="007C17A2">
        <w:rPr>
          <w:rFonts w:ascii="Times New Roman" w:hAnsi="Times New Roman"/>
          <w:b/>
          <w:sz w:val="17"/>
          <w:szCs w:val="17"/>
        </w:rPr>
        <w:t>Ответственность сторон</w:t>
      </w:r>
    </w:p>
    <w:p w14:paraId="26A11A16" w14:textId="714A2067" w:rsidR="00E662F8" w:rsidRPr="000920D4" w:rsidRDefault="00E662F8" w:rsidP="003A4858">
      <w:pPr>
        <w:pStyle w:val="a5"/>
        <w:numPr>
          <w:ilvl w:val="1"/>
          <w:numId w:val="27"/>
        </w:numPr>
        <w:tabs>
          <w:tab w:val="left" w:pos="567"/>
        </w:tabs>
        <w:spacing w:after="0" w:line="240" w:lineRule="auto"/>
        <w:ind w:left="0" w:firstLine="567"/>
        <w:jc w:val="both"/>
        <w:rPr>
          <w:rFonts w:ascii="Times New Roman" w:hAnsi="Times New Roman"/>
          <w:sz w:val="17"/>
          <w:szCs w:val="17"/>
        </w:rPr>
      </w:pPr>
      <w:r w:rsidRPr="000920D4">
        <w:rPr>
          <w:rFonts w:ascii="Times New Roman" w:hAnsi="Times New Roman"/>
          <w:sz w:val="17"/>
          <w:szCs w:val="17"/>
        </w:rPr>
        <w:t xml:space="preserve">Экспедитор и Клиент несут ответственность в пределах своих обязательств по Договору и </w:t>
      </w:r>
      <w:r w:rsidR="0056025A" w:rsidRPr="000920D4">
        <w:rPr>
          <w:rFonts w:ascii="Times New Roman" w:hAnsi="Times New Roman"/>
          <w:sz w:val="17"/>
          <w:szCs w:val="17"/>
        </w:rPr>
        <w:t>в соответствии с</w:t>
      </w:r>
      <w:r w:rsidRPr="000920D4">
        <w:rPr>
          <w:rFonts w:ascii="Times New Roman" w:hAnsi="Times New Roman"/>
          <w:sz w:val="17"/>
          <w:szCs w:val="17"/>
        </w:rPr>
        <w:t xml:space="preserve"> </w:t>
      </w:r>
      <w:r w:rsidR="0056025A" w:rsidRPr="000920D4">
        <w:rPr>
          <w:rFonts w:ascii="Times New Roman" w:hAnsi="Times New Roman"/>
          <w:sz w:val="17"/>
          <w:szCs w:val="17"/>
        </w:rPr>
        <w:t xml:space="preserve">действующим </w:t>
      </w:r>
      <w:r w:rsidRPr="000920D4">
        <w:rPr>
          <w:rFonts w:ascii="Times New Roman" w:hAnsi="Times New Roman"/>
          <w:sz w:val="17"/>
          <w:szCs w:val="17"/>
        </w:rPr>
        <w:t>законодательств</w:t>
      </w:r>
      <w:r w:rsidR="0056025A" w:rsidRPr="000920D4">
        <w:rPr>
          <w:rFonts w:ascii="Times New Roman" w:hAnsi="Times New Roman"/>
          <w:sz w:val="17"/>
          <w:szCs w:val="17"/>
        </w:rPr>
        <w:t>ом</w:t>
      </w:r>
      <w:r w:rsidRPr="000920D4">
        <w:rPr>
          <w:rFonts w:ascii="Times New Roman" w:hAnsi="Times New Roman"/>
          <w:sz w:val="17"/>
          <w:szCs w:val="17"/>
        </w:rPr>
        <w:t xml:space="preserve"> Российской Федерации. Экспедитор несет ответственность перед Клиентом в порядке и размере, установленном Федеральным </w:t>
      </w:r>
      <w:r w:rsidR="00671D86" w:rsidRPr="000920D4">
        <w:rPr>
          <w:rFonts w:ascii="Times New Roman" w:hAnsi="Times New Roman"/>
          <w:sz w:val="17"/>
          <w:szCs w:val="17"/>
        </w:rPr>
        <w:t>з</w:t>
      </w:r>
      <w:r w:rsidRPr="000920D4">
        <w:rPr>
          <w:rFonts w:ascii="Times New Roman" w:hAnsi="Times New Roman"/>
          <w:sz w:val="17"/>
          <w:szCs w:val="17"/>
        </w:rPr>
        <w:t xml:space="preserve">аконом </w:t>
      </w:r>
      <w:r w:rsidR="00671D86" w:rsidRPr="000920D4">
        <w:rPr>
          <w:rFonts w:ascii="Times New Roman" w:hAnsi="Times New Roman"/>
          <w:sz w:val="17"/>
          <w:szCs w:val="17"/>
        </w:rPr>
        <w:t xml:space="preserve">от 30.06.2003 № 87-ФЗ </w:t>
      </w:r>
      <w:r w:rsidRPr="000920D4">
        <w:rPr>
          <w:rFonts w:ascii="Times New Roman" w:hAnsi="Times New Roman"/>
          <w:sz w:val="17"/>
          <w:szCs w:val="17"/>
        </w:rPr>
        <w:t>«О транспортно-экспедиционной деятельности»</w:t>
      </w:r>
      <w:r w:rsidR="00671D86" w:rsidRPr="000920D4">
        <w:rPr>
          <w:rFonts w:ascii="Times New Roman" w:hAnsi="Times New Roman"/>
          <w:sz w:val="17"/>
          <w:szCs w:val="17"/>
        </w:rPr>
        <w:t>.</w:t>
      </w:r>
    </w:p>
    <w:p w14:paraId="0D727571" w14:textId="5E2469BF" w:rsidR="00E662F8" w:rsidRPr="000920D4" w:rsidRDefault="00E662F8" w:rsidP="003A4858">
      <w:pPr>
        <w:pStyle w:val="a5"/>
        <w:numPr>
          <w:ilvl w:val="1"/>
          <w:numId w:val="27"/>
        </w:numPr>
        <w:tabs>
          <w:tab w:val="left" w:pos="567"/>
        </w:tabs>
        <w:spacing w:after="0" w:line="240" w:lineRule="auto"/>
        <w:ind w:left="0" w:firstLine="567"/>
        <w:jc w:val="both"/>
        <w:rPr>
          <w:rFonts w:ascii="Times New Roman" w:hAnsi="Times New Roman"/>
          <w:sz w:val="17"/>
          <w:szCs w:val="17"/>
        </w:rPr>
      </w:pPr>
      <w:r w:rsidRPr="000920D4">
        <w:rPr>
          <w:rFonts w:ascii="Times New Roman" w:hAnsi="Times New Roman"/>
          <w:sz w:val="17"/>
          <w:szCs w:val="17"/>
        </w:rPr>
        <w:t>В случае повреждения (порчи) груза и предъявления Клиентом претензии о возмещении его полной стоимости</w:t>
      </w:r>
      <w:r w:rsidR="00B817A0" w:rsidRPr="000920D4">
        <w:rPr>
          <w:rFonts w:ascii="Times New Roman" w:hAnsi="Times New Roman"/>
          <w:sz w:val="17"/>
          <w:szCs w:val="17"/>
        </w:rPr>
        <w:t>,</w:t>
      </w:r>
      <w:r w:rsidRPr="000920D4">
        <w:rPr>
          <w:rFonts w:ascii="Times New Roman" w:hAnsi="Times New Roman"/>
          <w:sz w:val="17"/>
          <w:szCs w:val="17"/>
        </w:rPr>
        <w:t xml:space="preserve"> Экспедитор вправе принять решение о возмещении полной стоимости груза, при условии, что Клиент передаст в собственность Экспедитору поврежденный (испорченный) в процессе перевозки груз. Исполнение обязательства Экспедитора по возмещению ущерба (любым способом, в том числе перечислением денежных средств, зачетом и др.) производится только после передачи Клиентом поврежденного (испорченного) груза.</w:t>
      </w:r>
    </w:p>
    <w:p w14:paraId="3791284C" w14:textId="1E7C8C2F" w:rsidR="00E662F8" w:rsidRPr="00686953" w:rsidRDefault="00E662F8" w:rsidP="00203E50">
      <w:pPr>
        <w:pStyle w:val="a5"/>
        <w:numPr>
          <w:ilvl w:val="1"/>
          <w:numId w:val="27"/>
        </w:numPr>
        <w:tabs>
          <w:tab w:val="left" w:pos="567"/>
        </w:tabs>
        <w:spacing w:after="0" w:line="240" w:lineRule="auto"/>
        <w:ind w:left="0" w:firstLine="709"/>
        <w:jc w:val="both"/>
        <w:rPr>
          <w:rFonts w:ascii="Times New Roman" w:hAnsi="Times New Roman"/>
          <w:sz w:val="17"/>
          <w:szCs w:val="17"/>
        </w:rPr>
      </w:pPr>
      <w:r w:rsidRPr="00686953">
        <w:rPr>
          <w:rFonts w:ascii="Times New Roman" w:hAnsi="Times New Roman"/>
          <w:sz w:val="17"/>
          <w:szCs w:val="17"/>
        </w:rPr>
        <w:t>Клиент несет ответственность перед Экспедитором за все последствия неполучения им/грузополучателем</w:t>
      </w:r>
      <w:r w:rsidR="00B817A0" w:rsidRPr="00686953">
        <w:rPr>
          <w:rFonts w:ascii="Times New Roman" w:hAnsi="Times New Roman"/>
          <w:sz w:val="17"/>
          <w:szCs w:val="17"/>
        </w:rPr>
        <w:t xml:space="preserve"> груза,</w:t>
      </w:r>
      <w:r w:rsidRPr="00686953">
        <w:rPr>
          <w:rFonts w:ascii="Times New Roman" w:hAnsi="Times New Roman"/>
          <w:sz w:val="17"/>
          <w:szCs w:val="17"/>
        </w:rPr>
        <w:t xml:space="preserve"> в том числе вследствие отказа от груза</w:t>
      </w:r>
      <w:r w:rsidR="00B817A0" w:rsidRPr="00686953">
        <w:rPr>
          <w:rFonts w:ascii="Times New Roman" w:hAnsi="Times New Roman"/>
          <w:sz w:val="17"/>
          <w:szCs w:val="17"/>
        </w:rPr>
        <w:t>,</w:t>
      </w:r>
      <w:r w:rsidRPr="00686953">
        <w:rPr>
          <w:rFonts w:ascii="Times New Roman" w:hAnsi="Times New Roman"/>
          <w:sz w:val="17"/>
          <w:szCs w:val="17"/>
        </w:rPr>
        <w:t xml:space="preserve"> и обязан возместить </w:t>
      </w:r>
      <w:r w:rsidR="0056025A" w:rsidRPr="00686953">
        <w:rPr>
          <w:rFonts w:ascii="Times New Roman" w:hAnsi="Times New Roman"/>
          <w:sz w:val="17"/>
          <w:szCs w:val="17"/>
        </w:rPr>
        <w:t xml:space="preserve">Экспедитору </w:t>
      </w:r>
      <w:r w:rsidRPr="00686953">
        <w:rPr>
          <w:rFonts w:ascii="Times New Roman" w:hAnsi="Times New Roman"/>
          <w:sz w:val="17"/>
          <w:szCs w:val="17"/>
        </w:rPr>
        <w:t>все документально подтвержденные расходы, возникшие вследствие этого, независимо от места, срока и причин неполучения груза.</w:t>
      </w:r>
    </w:p>
    <w:p w14:paraId="1EBBF369" w14:textId="58E1A8AA" w:rsidR="0087431C" w:rsidRPr="00686953" w:rsidRDefault="00A20254" w:rsidP="00203E50">
      <w:pPr>
        <w:pStyle w:val="a5"/>
        <w:numPr>
          <w:ilvl w:val="1"/>
          <w:numId w:val="27"/>
        </w:numPr>
        <w:tabs>
          <w:tab w:val="left" w:pos="567"/>
        </w:tabs>
        <w:spacing w:after="0" w:line="240" w:lineRule="auto"/>
        <w:ind w:left="0" w:firstLine="709"/>
        <w:jc w:val="both"/>
        <w:rPr>
          <w:rFonts w:ascii="Times New Roman" w:hAnsi="Times New Roman"/>
          <w:sz w:val="17"/>
          <w:szCs w:val="17"/>
        </w:rPr>
      </w:pPr>
      <w:r w:rsidRPr="00686953">
        <w:rPr>
          <w:rFonts w:ascii="Times New Roman" w:hAnsi="Times New Roman"/>
          <w:sz w:val="17"/>
          <w:szCs w:val="17"/>
        </w:rPr>
        <w:t xml:space="preserve">В случае нарушения согласованных </w:t>
      </w:r>
      <w:r w:rsidR="00B817A0" w:rsidRPr="00686953">
        <w:rPr>
          <w:rFonts w:ascii="Times New Roman" w:hAnsi="Times New Roman"/>
          <w:sz w:val="17"/>
          <w:szCs w:val="17"/>
        </w:rPr>
        <w:t>С</w:t>
      </w:r>
      <w:r w:rsidRPr="00686953">
        <w:rPr>
          <w:rFonts w:ascii="Times New Roman" w:hAnsi="Times New Roman"/>
          <w:sz w:val="17"/>
          <w:szCs w:val="17"/>
        </w:rPr>
        <w:t xml:space="preserve">торонами сроков предоставления груза к перевозке, Клиент возмещает Экспедитору </w:t>
      </w:r>
      <w:r w:rsidR="007C716D" w:rsidRPr="00686953">
        <w:rPr>
          <w:rFonts w:ascii="Times New Roman" w:hAnsi="Times New Roman"/>
          <w:sz w:val="17"/>
          <w:szCs w:val="17"/>
        </w:rPr>
        <w:t xml:space="preserve">понесенные в связи с этим </w:t>
      </w:r>
      <w:r w:rsidRPr="00686953">
        <w:rPr>
          <w:rFonts w:ascii="Times New Roman" w:hAnsi="Times New Roman"/>
          <w:sz w:val="17"/>
          <w:szCs w:val="17"/>
        </w:rPr>
        <w:t xml:space="preserve">убытки. Экспедитор </w:t>
      </w:r>
      <w:r w:rsidR="007C716D" w:rsidRPr="00686953">
        <w:rPr>
          <w:rFonts w:ascii="Times New Roman" w:hAnsi="Times New Roman"/>
          <w:sz w:val="17"/>
          <w:szCs w:val="17"/>
        </w:rPr>
        <w:t xml:space="preserve">также </w:t>
      </w:r>
      <w:r w:rsidRPr="00686953">
        <w:rPr>
          <w:rFonts w:ascii="Times New Roman" w:hAnsi="Times New Roman"/>
          <w:sz w:val="17"/>
          <w:szCs w:val="17"/>
        </w:rPr>
        <w:t xml:space="preserve">вправе отказаться от оказания услуги или перенести сроки </w:t>
      </w:r>
      <w:r w:rsidR="0056025A" w:rsidRPr="00686953">
        <w:rPr>
          <w:rFonts w:ascii="Times New Roman" w:hAnsi="Times New Roman"/>
          <w:sz w:val="17"/>
          <w:szCs w:val="17"/>
        </w:rPr>
        <w:t>оказания услуг</w:t>
      </w:r>
      <w:r w:rsidRPr="00686953">
        <w:rPr>
          <w:rFonts w:ascii="Times New Roman" w:hAnsi="Times New Roman"/>
          <w:sz w:val="17"/>
          <w:szCs w:val="17"/>
        </w:rPr>
        <w:t>.</w:t>
      </w:r>
    </w:p>
    <w:p w14:paraId="30BC8FF7" w14:textId="7D699226" w:rsidR="00A20254" w:rsidRPr="00686953" w:rsidRDefault="00E90961" w:rsidP="00203E50">
      <w:pPr>
        <w:pStyle w:val="a5"/>
        <w:numPr>
          <w:ilvl w:val="1"/>
          <w:numId w:val="27"/>
        </w:numPr>
        <w:tabs>
          <w:tab w:val="left" w:pos="567"/>
        </w:tabs>
        <w:spacing w:after="0" w:line="240" w:lineRule="auto"/>
        <w:ind w:left="0" w:firstLine="709"/>
        <w:jc w:val="both"/>
        <w:rPr>
          <w:rFonts w:ascii="Times New Roman" w:hAnsi="Times New Roman"/>
          <w:sz w:val="17"/>
          <w:szCs w:val="17"/>
        </w:rPr>
      </w:pPr>
      <w:r w:rsidRPr="00686953">
        <w:rPr>
          <w:rFonts w:ascii="Times New Roman" w:hAnsi="Times New Roman"/>
          <w:sz w:val="17"/>
          <w:szCs w:val="17"/>
        </w:rPr>
        <w:t>В случае неисполнения Клиентом обязанности по предоставлению необходимых информации/документов, указанных в п</w:t>
      </w:r>
      <w:r w:rsidR="00D56EC5" w:rsidRPr="00686953">
        <w:rPr>
          <w:rFonts w:ascii="Times New Roman" w:hAnsi="Times New Roman"/>
          <w:sz w:val="17"/>
          <w:szCs w:val="17"/>
        </w:rPr>
        <w:t>п</w:t>
      </w:r>
      <w:r w:rsidRPr="00686953">
        <w:rPr>
          <w:rFonts w:ascii="Times New Roman" w:hAnsi="Times New Roman"/>
          <w:sz w:val="17"/>
          <w:szCs w:val="17"/>
        </w:rPr>
        <w:t>.</w:t>
      </w:r>
      <w:r w:rsidR="00E465F2">
        <w:rPr>
          <w:rFonts w:ascii="Times New Roman" w:hAnsi="Times New Roman"/>
          <w:sz w:val="17"/>
          <w:szCs w:val="17"/>
        </w:rPr>
        <w:t>3</w:t>
      </w:r>
      <w:r w:rsidR="00D56EC5" w:rsidRPr="00686953">
        <w:rPr>
          <w:rFonts w:ascii="Times New Roman" w:hAnsi="Times New Roman"/>
          <w:sz w:val="17"/>
          <w:szCs w:val="17"/>
        </w:rPr>
        <w:t>.</w:t>
      </w:r>
      <w:r w:rsidRPr="00686953">
        <w:rPr>
          <w:rFonts w:ascii="Times New Roman" w:hAnsi="Times New Roman"/>
          <w:sz w:val="17"/>
          <w:szCs w:val="17"/>
        </w:rPr>
        <w:t>3.</w:t>
      </w:r>
      <w:r w:rsidR="006C6E20" w:rsidRPr="00686953">
        <w:rPr>
          <w:rFonts w:ascii="Times New Roman" w:hAnsi="Times New Roman"/>
          <w:sz w:val="17"/>
          <w:szCs w:val="17"/>
        </w:rPr>
        <w:t>2</w:t>
      </w:r>
      <w:r w:rsidRPr="00686953">
        <w:rPr>
          <w:rFonts w:ascii="Times New Roman" w:hAnsi="Times New Roman"/>
          <w:sz w:val="17"/>
          <w:szCs w:val="17"/>
        </w:rPr>
        <w:t xml:space="preserve">. настоящего Договора, или предоставления ненадлежащих </w:t>
      </w:r>
      <w:r w:rsidR="0056025A" w:rsidRPr="00686953">
        <w:rPr>
          <w:rFonts w:ascii="Times New Roman" w:hAnsi="Times New Roman"/>
          <w:sz w:val="17"/>
          <w:szCs w:val="17"/>
        </w:rPr>
        <w:t xml:space="preserve">(недостоверных) </w:t>
      </w:r>
      <w:r w:rsidRPr="00686953">
        <w:rPr>
          <w:rFonts w:ascii="Times New Roman" w:hAnsi="Times New Roman"/>
          <w:sz w:val="17"/>
          <w:szCs w:val="17"/>
        </w:rPr>
        <w:t xml:space="preserve">информации/документов, </w:t>
      </w:r>
      <w:r w:rsidR="0056025A" w:rsidRPr="00686953">
        <w:rPr>
          <w:rFonts w:ascii="Times New Roman" w:hAnsi="Times New Roman"/>
          <w:sz w:val="17"/>
          <w:szCs w:val="17"/>
        </w:rPr>
        <w:t xml:space="preserve">повлекшего </w:t>
      </w:r>
      <w:r w:rsidRPr="00686953">
        <w:rPr>
          <w:rFonts w:ascii="Times New Roman" w:hAnsi="Times New Roman"/>
          <w:sz w:val="17"/>
          <w:szCs w:val="17"/>
        </w:rPr>
        <w:t>привлечение Экспедитора к административной ответственности, Клиент в бесспорном порядке оплачивает в полном объеме административные штрафы, назначенные в связи с этим Экспедитору, а также возмещает иные понесенные Экспедитором расходы, подтвержденные документально.</w:t>
      </w:r>
    </w:p>
    <w:p w14:paraId="4CEBCEEC" w14:textId="4F2D819C" w:rsidR="00E662F8" w:rsidRPr="00686953" w:rsidRDefault="00E662F8" w:rsidP="00203E50">
      <w:pPr>
        <w:pStyle w:val="a5"/>
        <w:numPr>
          <w:ilvl w:val="1"/>
          <w:numId w:val="27"/>
        </w:numPr>
        <w:tabs>
          <w:tab w:val="left" w:pos="567"/>
        </w:tabs>
        <w:spacing w:after="0" w:line="240" w:lineRule="auto"/>
        <w:ind w:left="0" w:firstLine="709"/>
        <w:jc w:val="both"/>
        <w:rPr>
          <w:rFonts w:ascii="Times New Roman" w:hAnsi="Times New Roman"/>
          <w:sz w:val="17"/>
          <w:szCs w:val="17"/>
        </w:rPr>
      </w:pPr>
      <w:r w:rsidRPr="00686953">
        <w:rPr>
          <w:rFonts w:ascii="Times New Roman" w:hAnsi="Times New Roman"/>
          <w:sz w:val="17"/>
          <w:szCs w:val="17"/>
        </w:rPr>
        <w:t xml:space="preserve">За несвоевременную </w:t>
      </w:r>
      <w:r w:rsidR="0056025A" w:rsidRPr="00686953">
        <w:rPr>
          <w:rFonts w:ascii="Times New Roman" w:hAnsi="Times New Roman"/>
          <w:sz w:val="17"/>
          <w:szCs w:val="17"/>
        </w:rPr>
        <w:t xml:space="preserve">оплату </w:t>
      </w:r>
      <w:r w:rsidRPr="00686953">
        <w:rPr>
          <w:rFonts w:ascii="Times New Roman" w:hAnsi="Times New Roman"/>
          <w:sz w:val="17"/>
          <w:szCs w:val="17"/>
        </w:rPr>
        <w:t>стоимости услуг Экспедитора и возмещение понесенных им в интересах Клиента расходов, Клиент несет ответственность в виде уплаты неустойки в размере 0,1% от</w:t>
      </w:r>
      <w:r w:rsidR="0056025A" w:rsidRPr="00686953">
        <w:rPr>
          <w:rFonts w:ascii="Times New Roman" w:hAnsi="Times New Roman"/>
          <w:sz w:val="17"/>
          <w:szCs w:val="17"/>
        </w:rPr>
        <w:t xml:space="preserve"> согласованной</w:t>
      </w:r>
      <w:r w:rsidRPr="00686953">
        <w:rPr>
          <w:rFonts w:ascii="Times New Roman" w:hAnsi="Times New Roman"/>
          <w:sz w:val="17"/>
          <w:szCs w:val="17"/>
        </w:rPr>
        <w:t xml:space="preserve"> стоимости</w:t>
      </w:r>
      <w:r w:rsidR="0056025A" w:rsidRPr="00686953">
        <w:rPr>
          <w:rFonts w:ascii="Times New Roman" w:hAnsi="Times New Roman"/>
          <w:sz w:val="17"/>
          <w:szCs w:val="17"/>
        </w:rPr>
        <w:t xml:space="preserve"> услуг</w:t>
      </w:r>
      <w:r w:rsidRPr="00686953">
        <w:rPr>
          <w:rFonts w:ascii="Times New Roman" w:hAnsi="Times New Roman"/>
          <w:sz w:val="17"/>
          <w:szCs w:val="17"/>
        </w:rPr>
        <w:t xml:space="preserve"> и понесенных им в интересах Клиента расходов</w:t>
      </w:r>
      <w:r w:rsidR="0056025A" w:rsidRPr="00686953">
        <w:rPr>
          <w:rFonts w:ascii="Times New Roman" w:hAnsi="Times New Roman"/>
          <w:sz w:val="17"/>
          <w:szCs w:val="17"/>
        </w:rPr>
        <w:t>,</w:t>
      </w:r>
      <w:r w:rsidRPr="00686953">
        <w:rPr>
          <w:rFonts w:ascii="Times New Roman" w:hAnsi="Times New Roman"/>
          <w:sz w:val="17"/>
          <w:szCs w:val="17"/>
        </w:rPr>
        <w:t xml:space="preserve"> за каждый день просрочки.</w:t>
      </w:r>
    </w:p>
    <w:p w14:paraId="50D7FFE9" w14:textId="5B8B85A2" w:rsidR="00E662F8" w:rsidRPr="00EB3BD8" w:rsidRDefault="00E662F8" w:rsidP="00203E50">
      <w:pPr>
        <w:pStyle w:val="a5"/>
        <w:numPr>
          <w:ilvl w:val="1"/>
          <w:numId w:val="27"/>
        </w:numPr>
        <w:tabs>
          <w:tab w:val="left" w:pos="567"/>
        </w:tabs>
        <w:spacing w:after="0" w:line="240" w:lineRule="auto"/>
        <w:ind w:left="0" w:firstLine="709"/>
        <w:jc w:val="both"/>
        <w:rPr>
          <w:rFonts w:ascii="Times New Roman" w:hAnsi="Times New Roman"/>
          <w:sz w:val="17"/>
          <w:szCs w:val="17"/>
        </w:rPr>
      </w:pPr>
      <w:r w:rsidRPr="00EB3BD8">
        <w:rPr>
          <w:rFonts w:ascii="Times New Roman" w:hAnsi="Times New Roman"/>
          <w:sz w:val="17"/>
          <w:szCs w:val="17"/>
        </w:rPr>
        <w:t>В случае</w:t>
      </w:r>
      <w:r w:rsidR="0056025A" w:rsidRPr="00EB3BD8">
        <w:rPr>
          <w:rFonts w:ascii="Times New Roman" w:hAnsi="Times New Roman"/>
          <w:sz w:val="17"/>
          <w:szCs w:val="17"/>
        </w:rPr>
        <w:t>,</w:t>
      </w:r>
      <w:r w:rsidRPr="00EB3BD8">
        <w:rPr>
          <w:rFonts w:ascii="Times New Roman" w:hAnsi="Times New Roman"/>
          <w:sz w:val="17"/>
          <w:szCs w:val="17"/>
        </w:rPr>
        <w:t xml:space="preserve"> если </w:t>
      </w:r>
      <w:r w:rsidR="0056025A" w:rsidRPr="00EB3BD8">
        <w:rPr>
          <w:rFonts w:ascii="Times New Roman" w:hAnsi="Times New Roman"/>
          <w:sz w:val="17"/>
          <w:szCs w:val="17"/>
        </w:rPr>
        <w:t xml:space="preserve">погрузка </w:t>
      </w:r>
      <w:r w:rsidRPr="00EB3BD8">
        <w:rPr>
          <w:rFonts w:ascii="Times New Roman" w:hAnsi="Times New Roman"/>
          <w:sz w:val="17"/>
          <w:szCs w:val="17"/>
        </w:rPr>
        <w:t xml:space="preserve">груза в подвижной состав осуществлялась силами Клиента (третьим лицом по его поручению), Экспедитор не несет ответственность за утрату либо повреждение такого груза, прибывшего в </w:t>
      </w:r>
      <w:r w:rsidR="00C358C7" w:rsidRPr="00EB3BD8">
        <w:rPr>
          <w:rFonts w:ascii="Times New Roman" w:hAnsi="Times New Roman"/>
          <w:sz w:val="17"/>
          <w:szCs w:val="17"/>
        </w:rPr>
        <w:t xml:space="preserve">исправном </w:t>
      </w:r>
      <w:r w:rsidR="007249BE" w:rsidRPr="00EB3BD8">
        <w:rPr>
          <w:rFonts w:ascii="Times New Roman" w:hAnsi="Times New Roman"/>
          <w:sz w:val="17"/>
          <w:szCs w:val="17"/>
        </w:rPr>
        <w:t xml:space="preserve">подвижном составе </w:t>
      </w:r>
      <w:r w:rsidRPr="00EB3BD8">
        <w:rPr>
          <w:rFonts w:ascii="Times New Roman" w:hAnsi="Times New Roman"/>
          <w:sz w:val="17"/>
          <w:szCs w:val="17"/>
        </w:rPr>
        <w:t xml:space="preserve">с </w:t>
      </w:r>
      <w:r w:rsidRPr="00EB3BD8">
        <w:rPr>
          <w:rFonts w:ascii="Times New Roman" w:hAnsi="Times New Roman"/>
          <w:sz w:val="17"/>
          <w:szCs w:val="17"/>
        </w:rPr>
        <w:lastRenderedPageBreak/>
        <w:t>ненарушенными пломбами. Экспедитор также не несет ответственность за внутритарную  недостачу груза, прибывшего в неповрежденной упаковке.</w:t>
      </w:r>
    </w:p>
    <w:p w14:paraId="098179FF" w14:textId="5A9C671D" w:rsidR="00E662F8" w:rsidRPr="00EB3BD8" w:rsidRDefault="00E662F8" w:rsidP="00397BE1">
      <w:pPr>
        <w:pStyle w:val="a5"/>
        <w:tabs>
          <w:tab w:val="left" w:pos="567"/>
        </w:tabs>
        <w:spacing w:after="0" w:line="240" w:lineRule="auto"/>
        <w:ind w:left="0" w:firstLine="709"/>
        <w:jc w:val="both"/>
        <w:rPr>
          <w:rFonts w:ascii="Times New Roman" w:hAnsi="Times New Roman"/>
          <w:sz w:val="17"/>
          <w:szCs w:val="17"/>
        </w:rPr>
      </w:pPr>
      <w:r w:rsidRPr="00EB3BD8">
        <w:rPr>
          <w:rFonts w:ascii="Times New Roman" w:hAnsi="Times New Roman"/>
          <w:sz w:val="17"/>
          <w:szCs w:val="17"/>
        </w:rPr>
        <w:t>Экспедитор вправе потребовать от Клиента возмещения убытков, понесенных вследствие нарушения последним п</w:t>
      </w:r>
      <w:r w:rsidR="00D56EC5" w:rsidRPr="00EB3BD8">
        <w:rPr>
          <w:rFonts w:ascii="Times New Roman" w:hAnsi="Times New Roman"/>
          <w:sz w:val="17"/>
          <w:szCs w:val="17"/>
        </w:rPr>
        <w:t>п</w:t>
      </w:r>
      <w:r w:rsidRPr="00EB3BD8">
        <w:rPr>
          <w:rFonts w:ascii="Times New Roman" w:hAnsi="Times New Roman"/>
          <w:sz w:val="17"/>
          <w:szCs w:val="17"/>
        </w:rPr>
        <w:t>.</w:t>
      </w:r>
      <w:r w:rsidR="00CD13A4" w:rsidRPr="00EB3BD8">
        <w:rPr>
          <w:rFonts w:ascii="Times New Roman" w:hAnsi="Times New Roman"/>
          <w:sz w:val="17"/>
          <w:szCs w:val="17"/>
        </w:rPr>
        <w:t>3</w:t>
      </w:r>
      <w:r w:rsidR="00D56EC5" w:rsidRPr="00EB3BD8">
        <w:rPr>
          <w:rFonts w:ascii="Times New Roman" w:hAnsi="Times New Roman"/>
          <w:sz w:val="17"/>
          <w:szCs w:val="17"/>
        </w:rPr>
        <w:t>.</w:t>
      </w:r>
      <w:r w:rsidR="003A3513" w:rsidRPr="00EB3BD8">
        <w:rPr>
          <w:rFonts w:ascii="Times New Roman" w:hAnsi="Times New Roman"/>
          <w:sz w:val="17"/>
          <w:szCs w:val="17"/>
        </w:rPr>
        <w:t>3</w:t>
      </w:r>
      <w:r w:rsidRPr="00EB3BD8">
        <w:rPr>
          <w:rFonts w:ascii="Times New Roman" w:hAnsi="Times New Roman"/>
          <w:sz w:val="17"/>
          <w:szCs w:val="17"/>
        </w:rPr>
        <w:t>.</w:t>
      </w:r>
      <w:r w:rsidR="007249BE" w:rsidRPr="00EB3BD8">
        <w:rPr>
          <w:rFonts w:ascii="Times New Roman" w:hAnsi="Times New Roman"/>
          <w:sz w:val="17"/>
          <w:szCs w:val="17"/>
        </w:rPr>
        <w:t>6</w:t>
      </w:r>
      <w:r w:rsidR="00E465F2">
        <w:rPr>
          <w:rFonts w:ascii="Times New Roman" w:hAnsi="Times New Roman"/>
          <w:sz w:val="17"/>
          <w:szCs w:val="17"/>
        </w:rPr>
        <w:t xml:space="preserve">, 3.3.7 </w:t>
      </w:r>
      <w:r w:rsidRPr="00EB3BD8">
        <w:rPr>
          <w:rFonts w:ascii="Times New Roman" w:hAnsi="Times New Roman"/>
          <w:sz w:val="17"/>
          <w:szCs w:val="17"/>
        </w:rPr>
        <w:t>Договора в части обеспечения надлежащей загрузки, в том числе ущерб, нанесенный подвижному составу, транспортной инфраструктуре или имуществу третьих лиц, а также штрафы организаций – перевозчиков и т.п.</w:t>
      </w:r>
    </w:p>
    <w:p w14:paraId="46E06A01" w14:textId="03106B1E" w:rsidR="008B2D48" w:rsidRPr="00EB3BD8" w:rsidRDefault="008B2D48" w:rsidP="00203E50">
      <w:pPr>
        <w:pStyle w:val="a5"/>
        <w:numPr>
          <w:ilvl w:val="1"/>
          <w:numId w:val="27"/>
        </w:numPr>
        <w:tabs>
          <w:tab w:val="left" w:pos="567"/>
        </w:tabs>
        <w:spacing w:after="0" w:line="240" w:lineRule="auto"/>
        <w:ind w:left="0" w:firstLine="709"/>
        <w:jc w:val="both"/>
        <w:rPr>
          <w:rFonts w:ascii="Times New Roman" w:hAnsi="Times New Roman"/>
          <w:sz w:val="17"/>
          <w:szCs w:val="17"/>
        </w:rPr>
      </w:pPr>
      <w:r w:rsidRPr="00EB3BD8">
        <w:rPr>
          <w:rFonts w:ascii="Times New Roman" w:hAnsi="Times New Roman"/>
          <w:sz w:val="17"/>
          <w:szCs w:val="17"/>
        </w:rPr>
        <w:t xml:space="preserve">Клиент возмещает понесенные </w:t>
      </w:r>
      <w:r w:rsidR="00431D1D" w:rsidRPr="00EB3BD8">
        <w:rPr>
          <w:rFonts w:ascii="Times New Roman" w:hAnsi="Times New Roman"/>
          <w:sz w:val="17"/>
          <w:szCs w:val="17"/>
        </w:rPr>
        <w:t xml:space="preserve">Экспедитором документально подтвержденные </w:t>
      </w:r>
      <w:r w:rsidRPr="00EB3BD8">
        <w:rPr>
          <w:rFonts w:ascii="Times New Roman" w:hAnsi="Times New Roman"/>
          <w:sz w:val="17"/>
          <w:szCs w:val="17"/>
        </w:rPr>
        <w:t>расходы, связанные с простоями, штрафами, санкциями, арестом, задержанием и иными ограничениями, установленными в отношении груза органами государственной власти, а также иные расходы Экспедитора, возникшие вследствие неисполнения, ненадлежащего</w:t>
      </w:r>
      <w:r w:rsidR="00E25808" w:rsidRPr="00EB3BD8">
        <w:rPr>
          <w:rFonts w:ascii="Times New Roman" w:hAnsi="Times New Roman"/>
          <w:sz w:val="17"/>
          <w:szCs w:val="17"/>
        </w:rPr>
        <w:t>/несвоевременного</w:t>
      </w:r>
      <w:r w:rsidRPr="00EB3BD8">
        <w:rPr>
          <w:rFonts w:ascii="Times New Roman" w:hAnsi="Times New Roman"/>
          <w:sz w:val="17"/>
          <w:szCs w:val="17"/>
        </w:rPr>
        <w:t xml:space="preserve"> исполнения Клиентом своих обязательств по настоящему Договору. </w:t>
      </w:r>
    </w:p>
    <w:p w14:paraId="4731D1C6" w14:textId="2D24FCB3" w:rsidR="00E662F8" w:rsidRPr="00EB3BD8" w:rsidRDefault="00E662F8" w:rsidP="00203E50">
      <w:pPr>
        <w:pStyle w:val="a5"/>
        <w:numPr>
          <w:ilvl w:val="1"/>
          <w:numId w:val="27"/>
        </w:numPr>
        <w:tabs>
          <w:tab w:val="left" w:pos="567"/>
        </w:tabs>
        <w:spacing w:after="0" w:line="240" w:lineRule="auto"/>
        <w:ind w:left="0" w:firstLine="709"/>
        <w:jc w:val="both"/>
        <w:rPr>
          <w:rFonts w:ascii="Times New Roman" w:hAnsi="Times New Roman"/>
          <w:sz w:val="17"/>
          <w:szCs w:val="17"/>
        </w:rPr>
      </w:pPr>
      <w:r w:rsidRPr="00EB3BD8">
        <w:rPr>
          <w:rFonts w:ascii="Times New Roman" w:hAnsi="Times New Roman"/>
          <w:sz w:val="17"/>
          <w:szCs w:val="17"/>
        </w:rPr>
        <w:t>В случае невыполнения или нарушения сроков выполнения обязательств</w:t>
      </w:r>
      <w:r w:rsidR="0049035A" w:rsidRPr="00EB3BD8">
        <w:rPr>
          <w:rFonts w:ascii="Times New Roman" w:hAnsi="Times New Roman"/>
          <w:sz w:val="17"/>
          <w:szCs w:val="17"/>
        </w:rPr>
        <w:t>, предусмотренных п</w:t>
      </w:r>
      <w:r w:rsidR="00E25808" w:rsidRPr="00EB3BD8">
        <w:rPr>
          <w:rFonts w:ascii="Times New Roman" w:hAnsi="Times New Roman"/>
          <w:sz w:val="17"/>
          <w:szCs w:val="17"/>
        </w:rPr>
        <w:t>п</w:t>
      </w:r>
      <w:r w:rsidR="0049035A" w:rsidRPr="00EB3BD8">
        <w:rPr>
          <w:rFonts w:ascii="Times New Roman" w:hAnsi="Times New Roman"/>
          <w:sz w:val="17"/>
          <w:szCs w:val="17"/>
        </w:rPr>
        <w:t>.</w:t>
      </w:r>
      <w:r w:rsidR="00CD13A4" w:rsidRPr="00EB3BD8">
        <w:rPr>
          <w:rFonts w:ascii="Times New Roman" w:hAnsi="Times New Roman"/>
          <w:sz w:val="17"/>
          <w:szCs w:val="17"/>
        </w:rPr>
        <w:t>3</w:t>
      </w:r>
      <w:r w:rsidR="00E25808" w:rsidRPr="00EB3BD8">
        <w:rPr>
          <w:rFonts w:ascii="Times New Roman" w:hAnsi="Times New Roman"/>
          <w:sz w:val="17"/>
          <w:szCs w:val="17"/>
        </w:rPr>
        <w:t>.</w:t>
      </w:r>
      <w:r w:rsidR="00B1145D" w:rsidRPr="00EB3BD8">
        <w:rPr>
          <w:rFonts w:ascii="Times New Roman" w:hAnsi="Times New Roman"/>
          <w:sz w:val="17"/>
          <w:szCs w:val="17"/>
        </w:rPr>
        <w:t>3</w:t>
      </w:r>
      <w:r w:rsidR="0049035A" w:rsidRPr="00EB3BD8">
        <w:rPr>
          <w:rFonts w:ascii="Times New Roman" w:hAnsi="Times New Roman"/>
          <w:sz w:val="17"/>
          <w:szCs w:val="17"/>
        </w:rPr>
        <w:t>.</w:t>
      </w:r>
      <w:r w:rsidR="00FF0B15" w:rsidRPr="00EB3BD8">
        <w:rPr>
          <w:rFonts w:ascii="Times New Roman" w:hAnsi="Times New Roman"/>
          <w:sz w:val="17"/>
          <w:szCs w:val="17"/>
        </w:rPr>
        <w:t>11</w:t>
      </w:r>
      <w:r w:rsidR="00B1145D" w:rsidRPr="00EB3BD8">
        <w:rPr>
          <w:rFonts w:ascii="Times New Roman" w:hAnsi="Times New Roman"/>
          <w:sz w:val="17"/>
          <w:szCs w:val="17"/>
        </w:rPr>
        <w:t>.</w:t>
      </w:r>
      <w:r w:rsidR="00FF0B15" w:rsidRPr="00EB3BD8">
        <w:rPr>
          <w:rFonts w:ascii="Times New Roman" w:hAnsi="Times New Roman"/>
          <w:sz w:val="17"/>
          <w:szCs w:val="17"/>
        </w:rPr>
        <w:t xml:space="preserve"> </w:t>
      </w:r>
      <w:r w:rsidR="0049035A" w:rsidRPr="00EB3BD8">
        <w:rPr>
          <w:rFonts w:ascii="Times New Roman" w:hAnsi="Times New Roman"/>
          <w:sz w:val="17"/>
          <w:szCs w:val="17"/>
        </w:rPr>
        <w:t>настоящего Договора</w:t>
      </w:r>
      <w:r w:rsidR="00C358C7" w:rsidRPr="00EB3BD8">
        <w:rPr>
          <w:rFonts w:ascii="Times New Roman" w:hAnsi="Times New Roman"/>
          <w:sz w:val="17"/>
          <w:szCs w:val="17"/>
        </w:rPr>
        <w:t xml:space="preserve"> по предоставлению документов</w:t>
      </w:r>
      <w:r w:rsidR="0049035A" w:rsidRPr="00EB3BD8">
        <w:rPr>
          <w:rFonts w:ascii="Times New Roman" w:hAnsi="Times New Roman"/>
          <w:sz w:val="17"/>
          <w:szCs w:val="17"/>
        </w:rPr>
        <w:t xml:space="preserve"> в целях обоснования налоговой ставки 0%,</w:t>
      </w:r>
      <w:r w:rsidR="00C358C7" w:rsidRPr="00EB3BD8">
        <w:rPr>
          <w:rFonts w:ascii="Times New Roman" w:hAnsi="Times New Roman"/>
          <w:sz w:val="17"/>
          <w:szCs w:val="17"/>
        </w:rPr>
        <w:t xml:space="preserve"> </w:t>
      </w:r>
      <w:r w:rsidRPr="00EB3BD8">
        <w:rPr>
          <w:rFonts w:ascii="Times New Roman" w:hAnsi="Times New Roman"/>
          <w:sz w:val="17"/>
          <w:szCs w:val="17"/>
        </w:rPr>
        <w:t xml:space="preserve">Экспедитор вправе потребовать от Клиента </w:t>
      </w:r>
      <w:r w:rsidR="00C358C7" w:rsidRPr="00EB3BD8">
        <w:rPr>
          <w:rFonts w:ascii="Times New Roman" w:hAnsi="Times New Roman"/>
          <w:sz w:val="17"/>
          <w:szCs w:val="17"/>
        </w:rPr>
        <w:t xml:space="preserve">возмещения </w:t>
      </w:r>
      <w:r w:rsidR="0049035A" w:rsidRPr="00EB3BD8">
        <w:rPr>
          <w:rFonts w:ascii="Times New Roman" w:hAnsi="Times New Roman"/>
          <w:sz w:val="17"/>
          <w:szCs w:val="17"/>
        </w:rPr>
        <w:t>возникших в связи</w:t>
      </w:r>
      <w:r w:rsidR="004F7245" w:rsidRPr="00EB3BD8">
        <w:rPr>
          <w:rFonts w:ascii="Times New Roman" w:hAnsi="Times New Roman"/>
          <w:sz w:val="17"/>
          <w:szCs w:val="17"/>
        </w:rPr>
        <w:t xml:space="preserve"> </w:t>
      </w:r>
      <w:r w:rsidR="0049035A" w:rsidRPr="00EB3BD8">
        <w:rPr>
          <w:rFonts w:ascii="Times New Roman" w:hAnsi="Times New Roman"/>
          <w:sz w:val="17"/>
          <w:szCs w:val="17"/>
        </w:rPr>
        <w:t xml:space="preserve">с этим </w:t>
      </w:r>
      <w:r w:rsidR="00B32406" w:rsidRPr="00B51C8F">
        <w:rPr>
          <w:rFonts w:ascii="Times New Roman" w:hAnsi="Times New Roman"/>
          <w:sz w:val="17"/>
          <w:szCs w:val="17"/>
        </w:rPr>
        <w:t>документально подтвержденных расходов</w:t>
      </w:r>
      <w:r w:rsidR="00B32406" w:rsidRPr="00EB3BD8">
        <w:rPr>
          <w:rFonts w:ascii="Times New Roman" w:hAnsi="Times New Roman"/>
          <w:sz w:val="17"/>
          <w:szCs w:val="17"/>
        </w:rPr>
        <w:t xml:space="preserve"> </w:t>
      </w:r>
      <w:r w:rsidR="00C358C7" w:rsidRPr="00EB3BD8">
        <w:rPr>
          <w:rFonts w:ascii="Times New Roman" w:hAnsi="Times New Roman"/>
          <w:sz w:val="17"/>
          <w:szCs w:val="17"/>
        </w:rPr>
        <w:t xml:space="preserve">в течение </w:t>
      </w:r>
      <w:r w:rsidRPr="00EB3BD8">
        <w:rPr>
          <w:rFonts w:ascii="Times New Roman" w:hAnsi="Times New Roman"/>
          <w:sz w:val="17"/>
          <w:szCs w:val="17"/>
        </w:rPr>
        <w:t>5</w:t>
      </w:r>
      <w:r w:rsidR="00C358C7" w:rsidRPr="00EB3BD8">
        <w:rPr>
          <w:rFonts w:ascii="Times New Roman" w:hAnsi="Times New Roman"/>
          <w:sz w:val="17"/>
          <w:szCs w:val="17"/>
        </w:rPr>
        <w:t xml:space="preserve"> (пяти)</w:t>
      </w:r>
      <w:r w:rsidRPr="00EB3BD8">
        <w:rPr>
          <w:rFonts w:ascii="Times New Roman" w:hAnsi="Times New Roman"/>
          <w:sz w:val="17"/>
          <w:szCs w:val="17"/>
        </w:rPr>
        <w:t xml:space="preserve"> банковских дней с момента получения Клиентом соответствующего требования.</w:t>
      </w:r>
    </w:p>
    <w:p w14:paraId="3B8442D1" w14:textId="75A46FA5" w:rsidR="000040CE" w:rsidRPr="00B51C8F" w:rsidRDefault="008708D3" w:rsidP="00203E50">
      <w:pPr>
        <w:pStyle w:val="a5"/>
        <w:numPr>
          <w:ilvl w:val="1"/>
          <w:numId w:val="27"/>
        </w:numPr>
        <w:tabs>
          <w:tab w:val="left" w:pos="567"/>
        </w:tabs>
        <w:spacing w:after="0" w:line="240" w:lineRule="auto"/>
        <w:ind w:left="0" w:firstLine="709"/>
        <w:jc w:val="both"/>
        <w:rPr>
          <w:rFonts w:ascii="Times New Roman" w:hAnsi="Times New Roman"/>
          <w:sz w:val="17"/>
          <w:szCs w:val="17"/>
        </w:rPr>
      </w:pPr>
      <w:r w:rsidRPr="00EB3BD8">
        <w:rPr>
          <w:rFonts w:ascii="Times New Roman" w:hAnsi="Times New Roman"/>
          <w:sz w:val="17"/>
          <w:szCs w:val="17"/>
        </w:rPr>
        <w:t>В случае утраты/повреждения контейнера</w:t>
      </w:r>
      <w:r w:rsidR="002458AF" w:rsidRPr="00EB3BD8">
        <w:rPr>
          <w:rFonts w:ascii="Times New Roman" w:hAnsi="Times New Roman"/>
          <w:sz w:val="17"/>
          <w:szCs w:val="17"/>
        </w:rPr>
        <w:t xml:space="preserve"> </w:t>
      </w:r>
      <w:r w:rsidR="002458AF" w:rsidRPr="00B51C8F">
        <w:rPr>
          <w:rFonts w:ascii="Times New Roman" w:hAnsi="Times New Roman"/>
          <w:sz w:val="17"/>
          <w:szCs w:val="17"/>
        </w:rPr>
        <w:t>собственности Экспедитора</w:t>
      </w:r>
      <w:r w:rsidRPr="00EB3BD8">
        <w:rPr>
          <w:rFonts w:ascii="Times New Roman" w:hAnsi="Times New Roman"/>
          <w:sz w:val="17"/>
          <w:szCs w:val="17"/>
        </w:rPr>
        <w:t xml:space="preserve">, ведущего к исключению его из инвентарного парка, Клиент обязуется возместить стоимость каждого 20-футового контейнера в размере 8000 (восемь тысяч) долларов США, 40-футового стандартного контейнера – 8000 (восемь тысяч) долларов США, 40-футового HC контейнера – 10 000 (десять тысяч) долларов США, 40-футового HCPW (Pallet, Wide) контейнера – 11 000 (одиннадцать тысяч) долларов США. </w:t>
      </w:r>
      <w:r w:rsidR="006D253E" w:rsidRPr="00B51C8F">
        <w:rPr>
          <w:rFonts w:ascii="Times New Roman" w:hAnsi="Times New Roman"/>
          <w:sz w:val="17"/>
          <w:szCs w:val="17"/>
        </w:rPr>
        <w:t xml:space="preserve">Сумма возмещения НДС не облагается. Стоимость возмещения выставляется в рублях РФ по курсу ЦБ РФ на дату выставления счета. Клиент производит оплату в течение 5 (пяти) банковских дней с момента получения счета. </w:t>
      </w:r>
    </w:p>
    <w:p w14:paraId="30178B41" w14:textId="62769EB1" w:rsidR="007444A6" w:rsidRPr="006D253E" w:rsidRDefault="008708D3" w:rsidP="006D253E">
      <w:pPr>
        <w:pStyle w:val="a5"/>
        <w:tabs>
          <w:tab w:val="left" w:pos="567"/>
        </w:tabs>
        <w:spacing w:after="0" w:line="240" w:lineRule="auto"/>
        <w:ind w:left="0" w:firstLine="709"/>
        <w:jc w:val="both"/>
        <w:rPr>
          <w:rFonts w:ascii="Times New Roman" w:hAnsi="Times New Roman"/>
          <w:sz w:val="17"/>
          <w:szCs w:val="17"/>
          <w:highlight w:val="yellow"/>
        </w:rPr>
      </w:pPr>
      <w:r w:rsidRPr="00EB3BD8">
        <w:rPr>
          <w:rFonts w:ascii="Times New Roman" w:hAnsi="Times New Roman"/>
          <w:sz w:val="17"/>
          <w:szCs w:val="17"/>
        </w:rPr>
        <w:t xml:space="preserve">В случае утраты/повреждения контейнера, находящегося в управлении Экспедитора, но принадлежащего другому лицу, Клиент обязуется возместить стоимость контейнера на основании счета, выставленного собственником </w:t>
      </w:r>
      <w:r w:rsidRPr="00B51C8F">
        <w:rPr>
          <w:rFonts w:ascii="Times New Roman" w:hAnsi="Times New Roman"/>
          <w:sz w:val="17"/>
          <w:szCs w:val="17"/>
        </w:rPr>
        <w:t>контейнера.</w:t>
      </w:r>
    </w:p>
    <w:p w14:paraId="409D042A" w14:textId="77D6F4A8" w:rsidR="00767E5A" w:rsidRPr="00B51C8F" w:rsidRDefault="007C17A2" w:rsidP="00767E5A">
      <w:pPr>
        <w:pStyle w:val="a5"/>
        <w:tabs>
          <w:tab w:val="left" w:pos="567"/>
        </w:tabs>
        <w:spacing w:after="0" w:line="240" w:lineRule="auto"/>
        <w:ind w:left="0" w:firstLine="709"/>
        <w:jc w:val="both"/>
        <w:rPr>
          <w:rFonts w:ascii="Times New Roman" w:hAnsi="Times New Roman"/>
          <w:sz w:val="17"/>
          <w:szCs w:val="17"/>
        </w:rPr>
      </w:pPr>
      <w:r w:rsidRPr="00B51C8F">
        <w:rPr>
          <w:rFonts w:ascii="Times New Roman" w:hAnsi="Times New Roman"/>
          <w:sz w:val="17"/>
          <w:szCs w:val="17"/>
        </w:rPr>
        <w:t>5</w:t>
      </w:r>
      <w:r w:rsidR="00E008DB">
        <w:rPr>
          <w:rFonts w:ascii="Times New Roman" w:hAnsi="Times New Roman"/>
          <w:sz w:val="17"/>
          <w:szCs w:val="17"/>
        </w:rPr>
        <w:t>.11</w:t>
      </w:r>
      <w:r w:rsidR="00767E5A" w:rsidRPr="00B51C8F">
        <w:rPr>
          <w:rFonts w:ascii="Times New Roman" w:hAnsi="Times New Roman"/>
          <w:sz w:val="17"/>
          <w:szCs w:val="17"/>
        </w:rPr>
        <w:t xml:space="preserve">.В случае возникновения обстоятельств, препятствующих выполнению Экспедитором своих обязанностей, в том числе вследствие отказа от приема груза железнодорожными станциями, портами, терминалами и т.д., по причинам, зависящим от </w:t>
      </w:r>
      <w:r w:rsidR="00B51C8F">
        <w:rPr>
          <w:rFonts w:ascii="Times New Roman" w:hAnsi="Times New Roman"/>
          <w:sz w:val="17"/>
          <w:szCs w:val="17"/>
        </w:rPr>
        <w:t xml:space="preserve">Клиента/ его контрагентов, либо привлеченных ими лиц, либо </w:t>
      </w:r>
      <w:r w:rsidR="00767E5A" w:rsidRPr="00B51C8F">
        <w:rPr>
          <w:rFonts w:ascii="Times New Roman" w:hAnsi="Times New Roman"/>
          <w:sz w:val="17"/>
          <w:szCs w:val="17"/>
        </w:rPr>
        <w:t xml:space="preserve"> задержки груза по этим причинам контролирующими органами, Экспедитор </w:t>
      </w:r>
      <w:r w:rsidR="005A42BD" w:rsidRPr="00B51C8F">
        <w:rPr>
          <w:rFonts w:ascii="Times New Roman" w:hAnsi="Times New Roman"/>
          <w:sz w:val="17"/>
          <w:szCs w:val="17"/>
        </w:rPr>
        <w:t xml:space="preserve">прекращает </w:t>
      </w:r>
      <w:r w:rsidR="00767E5A" w:rsidRPr="00B51C8F">
        <w:rPr>
          <w:rFonts w:ascii="Times New Roman" w:hAnsi="Times New Roman"/>
          <w:sz w:val="17"/>
          <w:szCs w:val="17"/>
        </w:rPr>
        <w:t>исполнени</w:t>
      </w:r>
      <w:r w:rsidR="005A42BD" w:rsidRPr="00B51C8F">
        <w:rPr>
          <w:rFonts w:ascii="Times New Roman" w:hAnsi="Times New Roman"/>
          <w:sz w:val="17"/>
          <w:szCs w:val="17"/>
        </w:rPr>
        <w:t>е своих</w:t>
      </w:r>
      <w:r w:rsidR="00767E5A" w:rsidRPr="00B51C8F">
        <w:rPr>
          <w:rFonts w:ascii="Times New Roman" w:hAnsi="Times New Roman"/>
          <w:sz w:val="17"/>
          <w:szCs w:val="17"/>
        </w:rPr>
        <w:t xml:space="preserve"> обязательств, а Клиент несет ответственность и возмещает все </w:t>
      </w:r>
      <w:r w:rsidR="008D1B51">
        <w:rPr>
          <w:rFonts w:ascii="Times New Roman" w:hAnsi="Times New Roman"/>
          <w:sz w:val="17"/>
          <w:szCs w:val="17"/>
        </w:rPr>
        <w:t xml:space="preserve"> подтвержденные </w:t>
      </w:r>
      <w:r w:rsidR="00767E5A" w:rsidRPr="00B51C8F">
        <w:rPr>
          <w:rFonts w:ascii="Times New Roman" w:hAnsi="Times New Roman"/>
          <w:sz w:val="17"/>
          <w:szCs w:val="17"/>
        </w:rPr>
        <w:t xml:space="preserve">расходы, понесенные в связи с этим Экспедитором.  </w:t>
      </w:r>
    </w:p>
    <w:p w14:paraId="56861461" w14:textId="71C49C0B" w:rsidR="00767E5A" w:rsidRPr="00686953" w:rsidRDefault="007C17A2" w:rsidP="00767E5A">
      <w:pPr>
        <w:pStyle w:val="a5"/>
        <w:tabs>
          <w:tab w:val="left" w:pos="567"/>
        </w:tabs>
        <w:spacing w:after="0" w:line="240" w:lineRule="auto"/>
        <w:ind w:left="0" w:firstLine="709"/>
        <w:jc w:val="both"/>
        <w:rPr>
          <w:rFonts w:ascii="Times New Roman" w:hAnsi="Times New Roman"/>
          <w:sz w:val="17"/>
          <w:szCs w:val="17"/>
        </w:rPr>
      </w:pPr>
      <w:r>
        <w:rPr>
          <w:rFonts w:ascii="Times New Roman" w:hAnsi="Times New Roman"/>
          <w:sz w:val="17"/>
          <w:szCs w:val="17"/>
        </w:rPr>
        <w:t>5</w:t>
      </w:r>
      <w:r w:rsidR="00E008DB">
        <w:rPr>
          <w:rFonts w:ascii="Times New Roman" w:hAnsi="Times New Roman"/>
          <w:sz w:val="17"/>
          <w:szCs w:val="17"/>
        </w:rPr>
        <w:t>.12</w:t>
      </w:r>
      <w:r w:rsidR="00767E5A" w:rsidRPr="00686953">
        <w:rPr>
          <w:rFonts w:ascii="Times New Roman" w:hAnsi="Times New Roman"/>
          <w:sz w:val="17"/>
          <w:szCs w:val="17"/>
        </w:rPr>
        <w:t xml:space="preserve">. </w:t>
      </w:r>
      <w:r w:rsidR="00E662F8" w:rsidRPr="00686953">
        <w:rPr>
          <w:rFonts w:ascii="Times New Roman" w:hAnsi="Times New Roman"/>
          <w:sz w:val="17"/>
          <w:szCs w:val="17"/>
        </w:rPr>
        <w:t xml:space="preserve">Стороны освобождаются от ответственности за частичное или полное невыполнение обязательств по Договору, если такое невыполнение вызвано действием непреодолимой силы (пожар, наводнение, землетрясение, боевые действия, террористический акт, запретительные меры правительств, указания ОАО «РЖД» или его структурных подразделений и дочерних организаций о прекращении или ограничении погрузки, закрытие железнодорожных перевозок, отказ в предоставлении плана на перевозки и другие обстоятельства, которые </w:t>
      </w:r>
      <w:r w:rsidR="00CA46E0" w:rsidRPr="00686953">
        <w:rPr>
          <w:rFonts w:ascii="Times New Roman" w:hAnsi="Times New Roman"/>
          <w:sz w:val="17"/>
          <w:szCs w:val="17"/>
        </w:rPr>
        <w:t>С</w:t>
      </w:r>
      <w:r w:rsidR="00E662F8" w:rsidRPr="00686953">
        <w:rPr>
          <w:rFonts w:ascii="Times New Roman" w:hAnsi="Times New Roman"/>
          <w:sz w:val="17"/>
          <w:szCs w:val="17"/>
        </w:rPr>
        <w:t xml:space="preserve">тороны не могли предвидеть </w:t>
      </w:r>
      <w:r w:rsidR="00CA46E0" w:rsidRPr="00686953">
        <w:rPr>
          <w:rFonts w:ascii="Times New Roman" w:hAnsi="Times New Roman"/>
          <w:sz w:val="17"/>
          <w:szCs w:val="17"/>
        </w:rPr>
        <w:t xml:space="preserve">и предотвратить </w:t>
      </w:r>
      <w:r w:rsidR="00E662F8" w:rsidRPr="00686953">
        <w:rPr>
          <w:rFonts w:ascii="Times New Roman" w:hAnsi="Times New Roman"/>
          <w:sz w:val="17"/>
          <w:szCs w:val="17"/>
        </w:rPr>
        <w:t>разумными мерами), в соответствии с действующим законодательством</w:t>
      </w:r>
      <w:r w:rsidR="00CA46E0" w:rsidRPr="00686953">
        <w:rPr>
          <w:rFonts w:ascii="Times New Roman" w:hAnsi="Times New Roman"/>
          <w:sz w:val="17"/>
          <w:szCs w:val="17"/>
        </w:rPr>
        <w:t xml:space="preserve"> РФ</w:t>
      </w:r>
      <w:r w:rsidR="00E662F8" w:rsidRPr="00686953">
        <w:rPr>
          <w:rFonts w:ascii="Times New Roman" w:hAnsi="Times New Roman"/>
          <w:sz w:val="17"/>
          <w:szCs w:val="17"/>
        </w:rPr>
        <w:t xml:space="preserve">. После прекращения действия непреодолимой силы </w:t>
      </w:r>
      <w:r w:rsidR="00CA46E0" w:rsidRPr="00686953">
        <w:rPr>
          <w:rFonts w:ascii="Times New Roman" w:hAnsi="Times New Roman"/>
          <w:sz w:val="17"/>
          <w:szCs w:val="17"/>
        </w:rPr>
        <w:t>С</w:t>
      </w:r>
      <w:r w:rsidR="00E662F8" w:rsidRPr="00686953">
        <w:rPr>
          <w:rFonts w:ascii="Times New Roman" w:hAnsi="Times New Roman"/>
          <w:sz w:val="17"/>
          <w:szCs w:val="17"/>
        </w:rPr>
        <w:t>тороны продолжают выполнять свои обязательства по Договору</w:t>
      </w:r>
      <w:r w:rsidR="00A92A55" w:rsidRPr="00686953">
        <w:rPr>
          <w:rFonts w:ascii="Times New Roman" w:hAnsi="Times New Roman"/>
          <w:sz w:val="17"/>
          <w:szCs w:val="17"/>
        </w:rPr>
        <w:t>.</w:t>
      </w:r>
    </w:p>
    <w:p w14:paraId="13F1EBD0" w14:textId="587C1DD9" w:rsidR="009820DE" w:rsidRPr="00514234" w:rsidRDefault="007C17A2" w:rsidP="00767E5A">
      <w:pPr>
        <w:pStyle w:val="a5"/>
        <w:tabs>
          <w:tab w:val="left" w:pos="567"/>
        </w:tabs>
        <w:spacing w:after="0" w:line="240" w:lineRule="auto"/>
        <w:ind w:left="0" w:firstLine="709"/>
        <w:jc w:val="both"/>
        <w:rPr>
          <w:rFonts w:ascii="Times New Roman" w:hAnsi="Times New Roman"/>
          <w:sz w:val="17"/>
          <w:szCs w:val="17"/>
        </w:rPr>
      </w:pPr>
      <w:r w:rsidRPr="00514234">
        <w:rPr>
          <w:rFonts w:ascii="Times New Roman" w:hAnsi="Times New Roman"/>
          <w:sz w:val="17"/>
          <w:szCs w:val="17"/>
        </w:rPr>
        <w:t>5</w:t>
      </w:r>
      <w:r w:rsidR="00E008DB">
        <w:rPr>
          <w:rFonts w:ascii="Times New Roman" w:hAnsi="Times New Roman"/>
          <w:sz w:val="17"/>
          <w:szCs w:val="17"/>
        </w:rPr>
        <w:t>.13</w:t>
      </w:r>
      <w:r w:rsidR="00767E5A" w:rsidRPr="00514234">
        <w:rPr>
          <w:rFonts w:ascii="Times New Roman" w:hAnsi="Times New Roman"/>
          <w:sz w:val="17"/>
          <w:szCs w:val="17"/>
        </w:rPr>
        <w:t>.</w:t>
      </w:r>
      <w:r w:rsidR="003262A2" w:rsidRPr="00514234">
        <w:rPr>
          <w:rFonts w:ascii="Times New Roman" w:hAnsi="Times New Roman"/>
          <w:sz w:val="17"/>
          <w:szCs w:val="17"/>
        </w:rPr>
        <w:t xml:space="preserve"> </w:t>
      </w:r>
      <w:r w:rsidR="009820DE" w:rsidRPr="00514234">
        <w:rPr>
          <w:rFonts w:ascii="Times New Roman" w:hAnsi="Times New Roman"/>
          <w:sz w:val="17"/>
          <w:szCs w:val="17"/>
        </w:rPr>
        <w:t>Экспедитор освобождается от ответственности за частичное или полное невыполнение обязательств по Договору, если такое невыполнение вызвано обстоятельствами, на которые Экспедитор не может повлиять, а именно:</w:t>
      </w:r>
    </w:p>
    <w:p w14:paraId="2D1268D6" w14:textId="1565AF92" w:rsidR="00563B49" w:rsidRPr="009F7162" w:rsidRDefault="00F07F1F" w:rsidP="00F9763E">
      <w:pPr>
        <w:pStyle w:val="a5"/>
        <w:tabs>
          <w:tab w:val="left" w:pos="567"/>
        </w:tabs>
        <w:ind w:left="0"/>
        <w:jc w:val="both"/>
        <w:rPr>
          <w:rFonts w:ascii="Times New Roman" w:hAnsi="Times New Roman"/>
          <w:sz w:val="17"/>
          <w:szCs w:val="17"/>
        </w:rPr>
      </w:pPr>
      <w:r w:rsidRPr="00514234">
        <w:rPr>
          <w:rFonts w:ascii="Times New Roman" w:hAnsi="Times New Roman"/>
          <w:sz w:val="17"/>
          <w:szCs w:val="17"/>
        </w:rPr>
        <w:t xml:space="preserve">- очередь на </w:t>
      </w:r>
      <w:r w:rsidR="006C373E" w:rsidRPr="00514234">
        <w:rPr>
          <w:rFonts w:ascii="Times New Roman" w:hAnsi="Times New Roman"/>
          <w:sz w:val="17"/>
          <w:szCs w:val="17"/>
        </w:rPr>
        <w:t>пограничных пунктах пропуска</w:t>
      </w:r>
      <w:r w:rsidRPr="00514234">
        <w:rPr>
          <w:rFonts w:ascii="Times New Roman" w:hAnsi="Times New Roman"/>
          <w:sz w:val="17"/>
          <w:szCs w:val="17"/>
        </w:rPr>
        <w:t>;</w:t>
      </w:r>
      <w:r w:rsidR="009F7162">
        <w:rPr>
          <w:rFonts w:ascii="Times New Roman" w:hAnsi="Times New Roman"/>
          <w:sz w:val="17"/>
          <w:szCs w:val="17"/>
        </w:rPr>
        <w:t xml:space="preserve"> </w:t>
      </w:r>
      <w:r w:rsidRPr="009F7162">
        <w:rPr>
          <w:rFonts w:ascii="Times New Roman" w:hAnsi="Times New Roman"/>
          <w:sz w:val="17"/>
          <w:szCs w:val="17"/>
        </w:rPr>
        <w:t xml:space="preserve">забастовка на </w:t>
      </w:r>
      <w:r w:rsidR="006C373E" w:rsidRPr="009F7162">
        <w:rPr>
          <w:rFonts w:ascii="Times New Roman" w:hAnsi="Times New Roman"/>
          <w:sz w:val="17"/>
          <w:szCs w:val="17"/>
        </w:rPr>
        <w:t>границе</w:t>
      </w:r>
      <w:r w:rsidRPr="009F7162">
        <w:rPr>
          <w:rFonts w:ascii="Times New Roman" w:hAnsi="Times New Roman"/>
          <w:sz w:val="17"/>
          <w:szCs w:val="17"/>
        </w:rPr>
        <w:t>/в порту;</w:t>
      </w:r>
      <w:r w:rsidR="009F7162">
        <w:rPr>
          <w:rFonts w:ascii="Times New Roman" w:hAnsi="Times New Roman"/>
          <w:sz w:val="17"/>
          <w:szCs w:val="17"/>
        </w:rPr>
        <w:t xml:space="preserve"> </w:t>
      </w:r>
      <w:r w:rsidRPr="009F7162">
        <w:rPr>
          <w:rFonts w:ascii="Times New Roman" w:hAnsi="Times New Roman"/>
          <w:sz w:val="17"/>
          <w:szCs w:val="17"/>
        </w:rPr>
        <w:t xml:space="preserve"> простой судна на рейде;</w:t>
      </w:r>
      <w:r w:rsidR="009F7162">
        <w:rPr>
          <w:rFonts w:ascii="Times New Roman" w:hAnsi="Times New Roman"/>
          <w:sz w:val="17"/>
          <w:szCs w:val="17"/>
        </w:rPr>
        <w:t xml:space="preserve"> </w:t>
      </w:r>
      <w:r w:rsidRPr="009F7162">
        <w:rPr>
          <w:rFonts w:ascii="Times New Roman" w:hAnsi="Times New Roman"/>
          <w:sz w:val="17"/>
          <w:szCs w:val="17"/>
        </w:rPr>
        <w:t>простой в порт</w:t>
      </w:r>
      <w:r w:rsidR="00F9763E">
        <w:rPr>
          <w:rFonts w:ascii="Times New Roman" w:hAnsi="Times New Roman"/>
          <w:sz w:val="17"/>
          <w:szCs w:val="17"/>
        </w:rPr>
        <w:t xml:space="preserve">у в связи с </w:t>
      </w:r>
      <w:r w:rsidRPr="009F7162">
        <w:rPr>
          <w:rFonts w:ascii="Times New Roman" w:hAnsi="Times New Roman"/>
          <w:sz w:val="17"/>
          <w:szCs w:val="17"/>
        </w:rPr>
        <w:t>трансшипментом;</w:t>
      </w:r>
      <w:r w:rsidR="009F7162">
        <w:rPr>
          <w:rFonts w:ascii="Times New Roman" w:hAnsi="Times New Roman"/>
          <w:sz w:val="17"/>
          <w:szCs w:val="17"/>
        </w:rPr>
        <w:t xml:space="preserve"> </w:t>
      </w:r>
      <w:r w:rsidRPr="009F7162">
        <w:rPr>
          <w:rFonts w:ascii="Times New Roman" w:hAnsi="Times New Roman"/>
          <w:sz w:val="17"/>
          <w:szCs w:val="17"/>
        </w:rPr>
        <w:t>простой на терминале в ожидании очереди погрузки на судно/вагон;</w:t>
      </w:r>
      <w:r w:rsidR="009F7162">
        <w:rPr>
          <w:rFonts w:ascii="Times New Roman" w:hAnsi="Times New Roman"/>
          <w:sz w:val="17"/>
          <w:szCs w:val="17"/>
        </w:rPr>
        <w:t xml:space="preserve"> </w:t>
      </w:r>
      <w:r w:rsidRPr="009F7162">
        <w:rPr>
          <w:rFonts w:ascii="Times New Roman" w:hAnsi="Times New Roman"/>
          <w:sz w:val="17"/>
          <w:szCs w:val="17"/>
        </w:rPr>
        <w:t xml:space="preserve">сбой в работе программ и компьютерной технике на </w:t>
      </w:r>
      <w:r w:rsidR="006C373E" w:rsidRPr="009F7162">
        <w:rPr>
          <w:rFonts w:ascii="Times New Roman" w:hAnsi="Times New Roman"/>
          <w:sz w:val="17"/>
          <w:szCs w:val="17"/>
        </w:rPr>
        <w:t>пограничных пунктах пропуска</w:t>
      </w:r>
      <w:r w:rsidRPr="009F7162">
        <w:rPr>
          <w:rFonts w:ascii="Times New Roman" w:hAnsi="Times New Roman"/>
          <w:sz w:val="17"/>
          <w:szCs w:val="17"/>
        </w:rPr>
        <w:t>/в порту</w:t>
      </w:r>
      <w:r w:rsidR="008A2113" w:rsidRPr="009F7162">
        <w:rPr>
          <w:rFonts w:ascii="Times New Roman" w:hAnsi="Times New Roman"/>
          <w:sz w:val="17"/>
          <w:szCs w:val="17"/>
        </w:rPr>
        <w:t>;</w:t>
      </w:r>
      <w:r w:rsidR="009F7162">
        <w:rPr>
          <w:rFonts w:ascii="Times New Roman" w:hAnsi="Times New Roman"/>
          <w:sz w:val="17"/>
          <w:szCs w:val="17"/>
        </w:rPr>
        <w:t xml:space="preserve"> </w:t>
      </w:r>
      <w:r w:rsidR="007823C8" w:rsidRPr="009F7162">
        <w:rPr>
          <w:rFonts w:ascii="Times New Roman" w:hAnsi="Times New Roman"/>
          <w:sz w:val="17"/>
          <w:szCs w:val="17"/>
        </w:rPr>
        <w:t>введение конвенционных запретов.</w:t>
      </w:r>
    </w:p>
    <w:p w14:paraId="2C007286" w14:textId="0A05869A" w:rsidR="008207F1" w:rsidRPr="00514234" w:rsidRDefault="00E008DB" w:rsidP="008207F1">
      <w:pPr>
        <w:pStyle w:val="a5"/>
        <w:tabs>
          <w:tab w:val="left" w:pos="567"/>
        </w:tabs>
        <w:spacing w:after="0" w:line="240" w:lineRule="auto"/>
        <w:ind w:left="0" w:firstLine="709"/>
        <w:jc w:val="both"/>
        <w:rPr>
          <w:rFonts w:ascii="Times New Roman" w:hAnsi="Times New Roman"/>
          <w:sz w:val="17"/>
          <w:szCs w:val="17"/>
        </w:rPr>
      </w:pPr>
      <w:r>
        <w:rPr>
          <w:rFonts w:ascii="Times New Roman" w:hAnsi="Times New Roman"/>
          <w:sz w:val="17"/>
          <w:szCs w:val="17"/>
        </w:rPr>
        <w:t>5.14</w:t>
      </w:r>
      <w:r w:rsidR="008207F1" w:rsidRPr="00514234">
        <w:rPr>
          <w:rFonts w:ascii="Times New Roman" w:hAnsi="Times New Roman"/>
          <w:sz w:val="17"/>
          <w:szCs w:val="17"/>
        </w:rPr>
        <w:t>. Экспедитор освобождается от возмещения убытков Клиенту в случае, если убытки возникли вследствие задержания, наложения ареста на груз, введения карантинных ограничений и иных ограничительных действий государственных органов.</w:t>
      </w:r>
    </w:p>
    <w:p w14:paraId="516D5EF6" w14:textId="6BE0D962" w:rsidR="008207F1" w:rsidRPr="00514234" w:rsidRDefault="008207F1" w:rsidP="005A42BD">
      <w:pPr>
        <w:pStyle w:val="a5"/>
        <w:tabs>
          <w:tab w:val="left" w:pos="567"/>
        </w:tabs>
        <w:ind w:left="709"/>
        <w:jc w:val="both"/>
        <w:rPr>
          <w:rFonts w:ascii="Times New Roman" w:hAnsi="Times New Roman"/>
          <w:sz w:val="17"/>
          <w:szCs w:val="17"/>
        </w:rPr>
      </w:pPr>
    </w:p>
    <w:p w14:paraId="6862831A" w14:textId="41E7DB2B" w:rsidR="00E662F8" w:rsidRPr="00514234" w:rsidRDefault="00E662F8" w:rsidP="00203E50">
      <w:pPr>
        <w:pStyle w:val="a5"/>
        <w:numPr>
          <w:ilvl w:val="0"/>
          <w:numId w:val="27"/>
        </w:numPr>
        <w:tabs>
          <w:tab w:val="left" w:pos="567"/>
        </w:tabs>
        <w:spacing w:after="0" w:line="240" w:lineRule="auto"/>
        <w:ind w:left="0" w:firstLine="709"/>
        <w:jc w:val="center"/>
        <w:rPr>
          <w:rFonts w:ascii="Times New Roman" w:hAnsi="Times New Roman"/>
          <w:b/>
          <w:sz w:val="17"/>
          <w:szCs w:val="17"/>
        </w:rPr>
      </w:pPr>
      <w:r w:rsidRPr="00514234">
        <w:rPr>
          <w:rFonts w:ascii="Times New Roman" w:hAnsi="Times New Roman"/>
          <w:b/>
          <w:sz w:val="17"/>
          <w:szCs w:val="17"/>
        </w:rPr>
        <w:t>Претензии и порядок рассмотрения споров</w:t>
      </w:r>
    </w:p>
    <w:p w14:paraId="64B22CCC" w14:textId="7C703329" w:rsidR="00CA753C" w:rsidRPr="00514234" w:rsidRDefault="00E662F8" w:rsidP="00203E50">
      <w:pPr>
        <w:pStyle w:val="a5"/>
        <w:numPr>
          <w:ilvl w:val="1"/>
          <w:numId w:val="27"/>
        </w:numPr>
        <w:tabs>
          <w:tab w:val="left" w:pos="567"/>
        </w:tabs>
        <w:spacing w:after="0" w:line="240" w:lineRule="auto"/>
        <w:ind w:left="0" w:firstLine="709"/>
        <w:jc w:val="both"/>
        <w:rPr>
          <w:rFonts w:ascii="Times New Roman" w:hAnsi="Times New Roman"/>
          <w:sz w:val="17"/>
          <w:szCs w:val="17"/>
        </w:rPr>
      </w:pPr>
      <w:r w:rsidRPr="00686953">
        <w:rPr>
          <w:rFonts w:ascii="Times New Roman" w:hAnsi="Times New Roman"/>
          <w:sz w:val="17"/>
          <w:szCs w:val="17"/>
        </w:rPr>
        <w:t>До предъявления Экспедитору иска, вытекающего из</w:t>
      </w:r>
      <w:r w:rsidR="0003708C" w:rsidRPr="00686953">
        <w:rPr>
          <w:rFonts w:ascii="Times New Roman" w:hAnsi="Times New Roman"/>
          <w:sz w:val="17"/>
          <w:szCs w:val="17"/>
        </w:rPr>
        <w:t xml:space="preserve"> настоящего</w:t>
      </w:r>
      <w:r w:rsidRPr="00686953">
        <w:rPr>
          <w:rFonts w:ascii="Times New Roman" w:hAnsi="Times New Roman"/>
          <w:sz w:val="17"/>
          <w:szCs w:val="17"/>
        </w:rPr>
        <w:t xml:space="preserve"> Договора, обязательно предъявление Клиентом претензии</w:t>
      </w:r>
      <w:r w:rsidRPr="00514234">
        <w:rPr>
          <w:rFonts w:ascii="Times New Roman" w:hAnsi="Times New Roman"/>
          <w:sz w:val="17"/>
          <w:szCs w:val="17"/>
        </w:rPr>
        <w:t xml:space="preserve">. Клиент не </w:t>
      </w:r>
      <w:r w:rsidR="0003708C" w:rsidRPr="00514234">
        <w:rPr>
          <w:rFonts w:ascii="Times New Roman" w:hAnsi="Times New Roman"/>
          <w:sz w:val="17"/>
          <w:szCs w:val="17"/>
        </w:rPr>
        <w:t xml:space="preserve">вправе </w:t>
      </w:r>
      <w:r w:rsidRPr="00514234">
        <w:rPr>
          <w:rFonts w:ascii="Times New Roman" w:hAnsi="Times New Roman"/>
          <w:sz w:val="17"/>
          <w:szCs w:val="17"/>
        </w:rPr>
        <w:t>вычитать сумму предъявляемой Экспедитору претензии из стоимости оказанных услуг без письменного согласия Экспедитора.</w:t>
      </w:r>
      <w:r w:rsidR="00622B7D">
        <w:rPr>
          <w:rFonts w:ascii="Times New Roman" w:hAnsi="Times New Roman"/>
          <w:sz w:val="17"/>
          <w:szCs w:val="17"/>
        </w:rPr>
        <w:t xml:space="preserve"> Срок рассмотрения претензии 10 (десять</w:t>
      </w:r>
      <w:r w:rsidR="009A2A01" w:rsidRPr="00514234">
        <w:rPr>
          <w:rFonts w:ascii="Times New Roman" w:hAnsi="Times New Roman"/>
          <w:sz w:val="17"/>
          <w:szCs w:val="17"/>
        </w:rPr>
        <w:t>) календарных дней с момента её получения Стороной</w:t>
      </w:r>
      <w:r w:rsidR="008B6792" w:rsidRPr="00514234">
        <w:rPr>
          <w:rFonts w:ascii="Times New Roman" w:hAnsi="Times New Roman"/>
          <w:sz w:val="17"/>
          <w:szCs w:val="17"/>
        </w:rPr>
        <w:t>.</w:t>
      </w:r>
    </w:p>
    <w:p w14:paraId="602243F7" w14:textId="33086908" w:rsidR="00CA753C" w:rsidRPr="00514234" w:rsidRDefault="00CA753C" w:rsidP="00203E50">
      <w:pPr>
        <w:pStyle w:val="a5"/>
        <w:numPr>
          <w:ilvl w:val="1"/>
          <w:numId w:val="27"/>
        </w:numPr>
        <w:tabs>
          <w:tab w:val="left" w:pos="567"/>
        </w:tabs>
        <w:spacing w:after="0" w:line="240" w:lineRule="auto"/>
        <w:ind w:left="0" w:firstLine="709"/>
        <w:jc w:val="both"/>
        <w:rPr>
          <w:rFonts w:ascii="Times New Roman" w:hAnsi="Times New Roman"/>
          <w:sz w:val="17"/>
          <w:szCs w:val="17"/>
        </w:rPr>
      </w:pPr>
      <w:r w:rsidRPr="00514234">
        <w:rPr>
          <w:rFonts w:ascii="Times New Roman" w:hAnsi="Times New Roman"/>
          <w:sz w:val="17"/>
          <w:szCs w:val="17"/>
        </w:rPr>
        <w:t xml:space="preserve">В случае утраты, недостачи груза или повреждения (порчи) груза составляется соответствующий акт с участием Экспедитора. Акт составляется заинтересованной Стороной в день обнаружения обстоятельств, подлежащих оформлению актом. О составлении акта ставится соответствующая отметка в грузосопроводительном документе (экспедиторская расписка, сквозная грузовая накладная и др.). Акт должен содержать: дату и место составления акта; фамилии, имена, отчества и должности лиц, участвующих в составлении акта; краткое описание обстоятельств, послуживших основанием для составления акта; фактический размер и описание утраты или недостачи груза, повреждения (порчи); подписи сторон. </w:t>
      </w:r>
    </w:p>
    <w:p w14:paraId="5F1A60B1" w14:textId="66CCD86B" w:rsidR="00E662F8" w:rsidRPr="00514234" w:rsidRDefault="00E662F8" w:rsidP="00203E50">
      <w:pPr>
        <w:pStyle w:val="a5"/>
        <w:numPr>
          <w:ilvl w:val="1"/>
          <w:numId w:val="27"/>
        </w:numPr>
        <w:tabs>
          <w:tab w:val="left" w:pos="567"/>
        </w:tabs>
        <w:spacing w:after="0" w:line="240" w:lineRule="auto"/>
        <w:ind w:left="0" w:firstLine="709"/>
        <w:jc w:val="both"/>
        <w:rPr>
          <w:rFonts w:ascii="Times New Roman" w:hAnsi="Times New Roman"/>
          <w:sz w:val="17"/>
          <w:szCs w:val="17"/>
        </w:rPr>
      </w:pPr>
      <w:r w:rsidRPr="00514234">
        <w:rPr>
          <w:rFonts w:ascii="Times New Roman" w:hAnsi="Times New Roman"/>
          <w:sz w:val="17"/>
          <w:szCs w:val="17"/>
        </w:rPr>
        <w:t>К претензии об утрате, недостаче или повреждении груза должны быть приложены документы, подтверждающие право на предъявление претензии, количество и стоимость отправленного груза</w:t>
      </w:r>
      <w:r w:rsidR="006130DF" w:rsidRPr="00514234">
        <w:rPr>
          <w:rFonts w:ascii="Times New Roman" w:hAnsi="Times New Roman"/>
          <w:sz w:val="17"/>
          <w:szCs w:val="17"/>
        </w:rPr>
        <w:t>, а также иные документы, подтверждающие обоснованность предъявляемых требований</w:t>
      </w:r>
      <w:r w:rsidR="007C17A2" w:rsidRPr="00514234">
        <w:rPr>
          <w:rFonts w:ascii="Times New Roman" w:hAnsi="Times New Roman"/>
          <w:sz w:val="17"/>
          <w:szCs w:val="17"/>
        </w:rPr>
        <w:t xml:space="preserve"> и размер ущерба</w:t>
      </w:r>
      <w:r w:rsidR="006130DF" w:rsidRPr="00514234">
        <w:rPr>
          <w:rFonts w:ascii="Times New Roman" w:hAnsi="Times New Roman"/>
          <w:sz w:val="17"/>
          <w:szCs w:val="17"/>
        </w:rPr>
        <w:t>. В случае, если прилагаемый пакет документов не позволяет установить все необходимые обстоятельства, Клиент, по требованию Экспедитора, обязан предоставить акт экспертизы с целью установления размера фактической недостачи/повреждения (порчи) груза и/или причин произошедшего. Указанные документы предоставляются в оригинале либо в виде заверенных надлежащим образом копий.</w:t>
      </w:r>
    </w:p>
    <w:p w14:paraId="33333B43" w14:textId="7277A80D" w:rsidR="00AA0ED8" w:rsidRPr="009F7162" w:rsidRDefault="008730C5" w:rsidP="00203E50">
      <w:pPr>
        <w:pStyle w:val="a5"/>
        <w:numPr>
          <w:ilvl w:val="1"/>
          <w:numId w:val="27"/>
        </w:numPr>
        <w:tabs>
          <w:tab w:val="left" w:pos="567"/>
        </w:tabs>
        <w:spacing w:after="0" w:line="240" w:lineRule="auto"/>
        <w:ind w:left="0" w:firstLine="709"/>
        <w:jc w:val="both"/>
        <w:rPr>
          <w:rFonts w:ascii="Times New Roman" w:hAnsi="Times New Roman"/>
          <w:sz w:val="17"/>
          <w:szCs w:val="17"/>
        </w:rPr>
      </w:pPr>
      <w:r w:rsidRPr="009F7162">
        <w:rPr>
          <w:rFonts w:ascii="Times New Roman" w:hAnsi="Times New Roman"/>
          <w:sz w:val="17"/>
          <w:szCs w:val="17"/>
        </w:rPr>
        <w:t xml:space="preserve">Споры </w:t>
      </w:r>
      <w:r w:rsidR="00AA0ED8" w:rsidRPr="009F7162">
        <w:rPr>
          <w:rFonts w:ascii="Times New Roman" w:hAnsi="Times New Roman"/>
          <w:sz w:val="17"/>
          <w:szCs w:val="17"/>
        </w:rPr>
        <w:t>по грузам, прибывшим к получател</w:t>
      </w:r>
      <w:r w:rsidR="007812B1" w:rsidRPr="009F7162">
        <w:rPr>
          <w:rFonts w:ascii="Times New Roman" w:hAnsi="Times New Roman"/>
          <w:sz w:val="17"/>
          <w:szCs w:val="17"/>
        </w:rPr>
        <w:t>ю</w:t>
      </w:r>
      <w:r w:rsidR="00AA0ED8" w:rsidRPr="009F7162">
        <w:rPr>
          <w:rFonts w:ascii="Times New Roman" w:hAnsi="Times New Roman"/>
          <w:sz w:val="17"/>
          <w:szCs w:val="17"/>
        </w:rPr>
        <w:t xml:space="preserve"> в исправном подвижном составе за исправными пломбами, </w:t>
      </w:r>
      <w:r w:rsidRPr="009F7162">
        <w:rPr>
          <w:rFonts w:ascii="Times New Roman" w:hAnsi="Times New Roman"/>
          <w:sz w:val="17"/>
          <w:szCs w:val="17"/>
        </w:rPr>
        <w:t>разрешаются</w:t>
      </w:r>
      <w:r w:rsidR="00AA0ED8" w:rsidRPr="009F7162">
        <w:rPr>
          <w:rFonts w:ascii="Times New Roman" w:hAnsi="Times New Roman"/>
          <w:sz w:val="17"/>
          <w:szCs w:val="17"/>
        </w:rPr>
        <w:t xml:space="preserve"> между отправителем и получателем без участия Экспедитора.</w:t>
      </w:r>
    </w:p>
    <w:p w14:paraId="169CC696" w14:textId="2CF7C42A" w:rsidR="00E662F8" w:rsidRPr="009F7162" w:rsidRDefault="00E662F8" w:rsidP="00203E50">
      <w:pPr>
        <w:pStyle w:val="a5"/>
        <w:numPr>
          <w:ilvl w:val="1"/>
          <w:numId w:val="27"/>
        </w:numPr>
        <w:tabs>
          <w:tab w:val="left" w:pos="567"/>
        </w:tabs>
        <w:spacing w:after="0" w:line="240" w:lineRule="auto"/>
        <w:ind w:left="0" w:firstLine="709"/>
        <w:jc w:val="both"/>
        <w:rPr>
          <w:rFonts w:ascii="Times New Roman" w:hAnsi="Times New Roman"/>
          <w:sz w:val="17"/>
          <w:szCs w:val="17"/>
        </w:rPr>
      </w:pPr>
      <w:r w:rsidRPr="009F7162">
        <w:rPr>
          <w:rFonts w:ascii="Times New Roman" w:hAnsi="Times New Roman"/>
          <w:sz w:val="17"/>
          <w:szCs w:val="17"/>
        </w:rPr>
        <w:t xml:space="preserve">Все споры, возникающие из </w:t>
      </w:r>
      <w:r w:rsidR="00C578CF" w:rsidRPr="009F7162">
        <w:rPr>
          <w:rFonts w:ascii="Times New Roman" w:hAnsi="Times New Roman"/>
          <w:sz w:val="17"/>
          <w:szCs w:val="17"/>
        </w:rPr>
        <w:t xml:space="preserve">настоящего </w:t>
      </w:r>
      <w:r w:rsidRPr="009F7162">
        <w:rPr>
          <w:rFonts w:ascii="Times New Roman" w:hAnsi="Times New Roman"/>
          <w:sz w:val="17"/>
          <w:szCs w:val="17"/>
        </w:rPr>
        <w:t xml:space="preserve">Договора или в связи с ним, подлежат рассмотрению в Арбитражном суде </w:t>
      </w:r>
      <w:r w:rsidR="0045302B" w:rsidRPr="009F7162">
        <w:rPr>
          <w:rFonts w:ascii="Times New Roman" w:hAnsi="Times New Roman"/>
          <w:sz w:val="17"/>
          <w:szCs w:val="17"/>
        </w:rPr>
        <w:t xml:space="preserve">по месту нахождения Истца </w:t>
      </w:r>
      <w:r w:rsidR="008B6792" w:rsidRPr="009F7162">
        <w:rPr>
          <w:rFonts w:ascii="Times New Roman" w:hAnsi="Times New Roman"/>
          <w:sz w:val="17"/>
          <w:szCs w:val="17"/>
        </w:rPr>
        <w:t>в соответствии</w:t>
      </w:r>
      <w:r w:rsidRPr="009F7162">
        <w:rPr>
          <w:rFonts w:ascii="Times New Roman" w:hAnsi="Times New Roman"/>
          <w:sz w:val="17"/>
          <w:szCs w:val="17"/>
        </w:rPr>
        <w:t xml:space="preserve"> с действующим законодательством</w:t>
      </w:r>
      <w:r w:rsidR="008B6792" w:rsidRPr="009F7162">
        <w:rPr>
          <w:rFonts w:ascii="Times New Roman" w:hAnsi="Times New Roman"/>
          <w:sz w:val="17"/>
          <w:szCs w:val="17"/>
        </w:rPr>
        <w:t xml:space="preserve"> РФ</w:t>
      </w:r>
      <w:r w:rsidRPr="009F7162">
        <w:rPr>
          <w:rFonts w:ascii="Times New Roman" w:hAnsi="Times New Roman"/>
          <w:sz w:val="17"/>
          <w:szCs w:val="17"/>
        </w:rPr>
        <w:t xml:space="preserve">. </w:t>
      </w:r>
    </w:p>
    <w:p w14:paraId="3C80C30A" w14:textId="77777777" w:rsidR="002B7946" w:rsidRPr="00686953" w:rsidRDefault="002B7946" w:rsidP="00397BE1">
      <w:pPr>
        <w:pStyle w:val="a5"/>
        <w:tabs>
          <w:tab w:val="left" w:pos="567"/>
        </w:tabs>
        <w:spacing w:after="0" w:line="240" w:lineRule="auto"/>
        <w:ind w:left="0" w:firstLine="709"/>
        <w:jc w:val="both"/>
        <w:rPr>
          <w:rFonts w:ascii="Times New Roman" w:hAnsi="Times New Roman"/>
          <w:sz w:val="17"/>
          <w:szCs w:val="17"/>
        </w:rPr>
      </w:pPr>
    </w:p>
    <w:p w14:paraId="177B317A" w14:textId="3A7201A5" w:rsidR="00E662F8" w:rsidRPr="00686953" w:rsidRDefault="00E662F8" w:rsidP="00203E50">
      <w:pPr>
        <w:pStyle w:val="a5"/>
        <w:numPr>
          <w:ilvl w:val="0"/>
          <w:numId w:val="27"/>
        </w:numPr>
        <w:tabs>
          <w:tab w:val="left" w:pos="567"/>
        </w:tabs>
        <w:spacing w:after="0" w:line="240" w:lineRule="auto"/>
        <w:ind w:left="0" w:firstLine="709"/>
        <w:jc w:val="center"/>
        <w:rPr>
          <w:rFonts w:ascii="Times New Roman" w:hAnsi="Times New Roman"/>
          <w:b/>
          <w:sz w:val="17"/>
          <w:szCs w:val="17"/>
        </w:rPr>
      </w:pPr>
      <w:r w:rsidRPr="00686953">
        <w:rPr>
          <w:rFonts w:ascii="Times New Roman" w:hAnsi="Times New Roman"/>
          <w:b/>
          <w:sz w:val="17"/>
          <w:szCs w:val="17"/>
        </w:rPr>
        <w:t>Заключительные положения</w:t>
      </w:r>
    </w:p>
    <w:p w14:paraId="6C25C5A6" w14:textId="363CD3A4" w:rsidR="00E662F8" w:rsidRPr="009F7162" w:rsidRDefault="00E662F8" w:rsidP="00203E50">
      <w:pPr>
        <w:pStyle w:val="a5"/>
        <w:numPr>
          <w:ilvl w:val="1"/>
          <w:numId w:val="27"/>
        </w:numPr>
        <w:tabs>
          <w:tab w:val="left" w:pos="567"/>
        </w:tabs>
        <w:spacing w:after="0" w:line="240" w:lineRule="auto"/>
        <w:ind w:left="0" w:firstLine="709"/>
        <w:jc w:val="both"/>
        <w:rPr>
          <w:rFonts w:ascii="Times New Roman" w:hAnsi="Times New Roman"/>
          <w:sz w:val="17"/>
          <w:szCs w:val="17"/>
        </w:rPr>
      </w:pPr>
      <w:r w:rsidRPr="009F7162">
        <w:rPr>
          <w:rFonts w:ascii="Times New Roman" w:hAnsi="Times New Roman"/>
          <w:sz w:val="17"/>
          <w:szCs w:val="17"/>
        </w:rPr>
        <w:t xml:space="preserve">Договор вступает в силу с момента его подписания уполномоченными на то представителями обеих </w:t>
      </w:r>
      <w:r w:rsidR="00D25C43" w:rsidRPr="009F7162">
        <w:rPr>
          <w:rFonts w:ascii="Times New Roman" w:hAnsi="Times New Roman"/>
          <w:sz w:val="17"/>
          <w:szCs w:val="17"/>
        </w:rPr>
        <w:t>С</w:t>
      </w:r>
      <w:r w:rsidRPr="009F7162">
        <w:rPr>
          <w:rFonts w:ascii="Times New Roman" w:hAnsi="Times New Roman"/>
          <w:sz w:val="17"/>
          <w:szCs w:val="17"/>
        </w:rPr>
        <w:t xml:space="preserve">торон и действует в течение одного года. Если ни одна из </w:t>
      </w:r>
      <w:r w:rsidR="00D25C43" w:rsidRPr="009F7162">
        <w:rPr>
          <w:rFonts w:ascii="Times New Roman" w:hAnsi="Times New Roman"/>
          <w:sz w:val="17"/>
          <w:szCs w:val="17"/>
        </w:rPr>
        <w:t>С</w:t>
      </w:r>
      <w:r w:rsidRPr="009F7162">
        <w:rPr>
          <w:rFonts w:ascii="Times New Roman" w:hAnsi="Times New Roman"/>
          <w:sz w:val="17"/>
          <w:szCs w:val="17"/>
        </w:rPr>
        <w:t xml:space="preserve">торон за </w:t>
      </w:r>
      <w:r w:rsidR="00D25C43" w:rsidRPr="009F7162">
        <w:rPr>
          <w:rFonts w:ascii="Times New Roman" w:hAnsi="Times New Roman"/>
          <w:sz w:val="17"/>
          <w:szCs w:val="17"/>
        </w:rPr>
        <w:t>30 (</w:t>
      </w:r>
      <w:r w:rsidRPr="009F7162">
        <w:rPr>
          <w:rFonts w:ascii="Times New Roman" w:hAnsi="Times New Roman"/>
          <w:sz w:val="17"/>
          <w:szCs w:val="17"/>
        </w:rPr>
        <w:t>тридцать</w:t>
      </w:r>
      <w:r w:rsidR="00D25C43" w:rsidRPr="009F7162">
        <w:rPr>
          <w:rFonts w:ascii="Times New Roman" w:hAnsi="Times New Roman"/>
          <w:sz w:val="17"/>
          <w:szCs w:val="17"/>
        </w:rPr>
        <w:t>)</w:t>
      </w:r>
      <w:r w:rsidRPr="009F7162">
        <w:rPr>
          <w:rFonts w:ascii="Times New Roman" w:hAnsi="Times New Roman"/>
          <w:sz w:val="17"/>
          <w:szCs w:val="17"/>
        </w:rPr>
        <w:t xml:space="preserve"> календарных дней до истечения срока действия </w:t>
      </w:r>
      <w:r w:rsidR="00ED1716" w:rsidRPr="009F7162">
        <w:rPr>
          <w:rFonts w:ascii="Times New Roman" w:hAnsi="Times New Roman"/>
          <w:sz w:val="17"/>
          <w:szCs w:val="17"/>
        </w:rPr>
        <w:t xml:space="preserve">настоящего </w:t>
      </w:r>
      <w:r w:rsidRPr="009F7162">
        <w:rPr>
          <w:rFonts w:ascii="Times New Roman" w:hAnsi="Times New Roman"/>
          <w:sz w:val="17"/>
          <w:szCs w:val="17"/>
        </w:rPr>
        <w:t xml:space="preserve">Договора не известит другую </w:t>
      </w:r>
      <w:r w:rsidR="00D25C43" w:rsidRPr="009F7162">
        <w:rPr>
          <w:rFonts w:ascii="Times New Roman" w:hAnsi="Times New Roman"/>
          <w:sz w:val="17"/>
          <w:szCs w:val="17"/>
        </w:rPr>
        <w:t>С</w:t>
      </w:r>
      <w:r w:rsidRPr="009F7162">
        <w:rPr>
          <w:rFonts w:ascii="Times New Roman" w:hAnsi="Times New Roman"/>
          <w:sz w:val="17"/>
          <w:szCs w:val="17"/>
        </w:rPr>
        <w:t>торону в письменной форме о намерении расторгнуть Договор, срок действия Договора автоматически продл</w:t>
      </w:r>
      <w:r w:rsidR="00D25C43" w:rsidRPr="009F7162">
        <w:rPr>
          <w:rFonts w:ascii="Times New Roman" w:hAnsi="Times New Roman"/>
          <w:sz w:val="17"/>
          <w:szCs w:val="17"/>
        </w:rPr>
        <w:t>евается</w:t>
      </w:r>
      <w:r w:rsidRPr="009F7162">
        <w:rPr>
          <w:rFonts w:ascii="Times New Roman" w:hAnsi="Times New Roman"/>
          <w:sz w:val="17"/>
          <w:szCs w:val="17"/>
        </w:rPr>
        <w:t xml:space="preserve"> на каждый последующий</w:t>
      </w:r>
      <w:r w:rsidR="00B76271" w:rsidRPr="009F7162">
        <w:rPr>
          <w:rFonts w:ascii="Times New Roman" w:hAnsi="Times New Roman"/>
          <w:sz w:val="17"/>
          <w:szCs w:val="17"/>
        </w:rPr>
        <w:t xml:space="preserve"> </w:t>
      </w:r>
      <w:r w:rsidRPr="009F7162">
        <w:rPr>
          <w:rFonts w:ascii="Times New Roman" w:hAnsi="Times New Roman"/>
          <w:sz w:val="17"/>
          <w:szCs w:val="17"/>
        </w:rPr>
        <w:t>год</w:t>
      </w:r>
      <w:r w:rsidR="00B24239" w:rsidRPr="009F7162">
        <w:rPr>
          <w:rFonts w:ascii="Times New Roman" w:hAnsi="Times New Roman"/>
          <w:sz w:val="17"/>
          <w:szCs w:val="17"/>
        </w:rPr>
        <w:t xml:space="preserve"> с учетом всех </w:t>
      </w:r>
      <w:r w:rsidR="006130DF" w:rsidRPr="009F7162">
        <w:rPr>
          <w:rFonts w:ascii="Times New Roman" w:hAnsi="Times New Roman"/>
          <w:sz w:val="17"/>
          <w:szCs w:val="17"/>
        </w:rPr>
        <w:t xml:space="preserve">достигнутых </w:t>
      </w:r>
      <w:r w:rsidR="00B24239" w:rsidRPr="009F7162">
        <w:rPr>
          <w:rFonts w:ascii="Times New Roman" w:hAnsi="Times New Roman"/>
          <w:sz w:val="17"/>
          <w:szCs w:val="17"/>
        </w:rPr>
        <w:t>договоренностей</w:t>
      </w:r>
      <w:r w:rsidR="006130DF" w:rsidRPr="009F7162">
        <w:rPr>
          <w:rFonts w:ascii="Times New Roman" w:hAnsi="Times New Roman"/>
          <w:sz w:val="17"/>
          <w:szCs w:val="17"/>
        </w:rPr>
        <w:t>.</w:t>
      </w:r>
    </w:p>
    <w:p w14:paraId="001C5138" w14:textId="04DDE4C4" w:rsidR="00E662F8" w:rsidRPr="009F7162" w:rsidRDefault="00E662F8" w:rsidP="00397BE1">
      <w:pPr>
        <w:pStyle w:val="a5"/>
        <w:tabs>
          <w:tab w:val="left" w:pos="567"/>
        </w:tabs>
        <w:spacing w:after="0" w:line="240" w:lineRule="auto"/>
        <w:ind w:left="0" w:firstLine="709"/>
        <w:jc w:val="both"/>
        <w:rPr>
          <w:rFonts w:ascii="Times New Roman" w:hAnsi="Times New Roman"/>
          <w:sz w:val="17"/>
          <w:szCs w:val="17"/>
        </w:rPr>
      </w:pPr>
      <w:r w:rsidRPr="009F7162">
        <w:rPr>
          <w:rFonts w:ascii="Times New Roman" w:hAnsi="Times New Roman"/>
          <w:sz w:val="17"/>
          <w:szCs w:val="17"/>
        </w:rPr>
        <w:t xml:space="preserve">Стороны вправе расторгнуть </w:t>
      </w:r>
      <w:r w:rsidR="003C109C" w:rsidRPr="009F7162">
        <w:rPr>
          <w:rFonts w:ascii="Times New Roman" w:hAnsi="Times New Roman"/>
          <w:sz w:val="17"/>
          <w:szCs w:val="17"/>
        </w:rPr>
        <w:t>Д</w:t>
      </w:r>
      <w:r w:rsidRPr="009F7162">
        <w:rPr>
          <w:rFonts w:ascii="Times New Roman" w:hAnsi="Times New Roman"/>
          <w:sz w:val="17"/>
          <w:szCs w:val="17"/>
        </w:rPr>
        <w:t>оговор в одностороннем порядке без указания причин</w:t>
      </w:r>
      <w:r w:rsidR="003C109C" w:rsidRPr="009F7162">
        <w:rPr>
          <w:rFonts w:ascii="Times New Roman" w:hAnsi="Times New Roman"/>
          <w:sz w:val="17"/>
          <w:szCs w:val="17"/>
        </w:rPr>
        <w:t xml:space="preserve">, при условии согласования </w:t>
      </w:r>
      <w:r w:rsidR="00A55B17" w:rsidRPr="009F7162">
        <w:rPr>
          <w:rFonts w:ascii="Times New Roman" w:hAnsi="Times New Roman"/>
          <w:sz w:val="17"/>
          <w:szCs w:val="17"/>
        </w:rPr>
        <w:t>С</w:t>
      </w:r>
      <w:r w:rsidR="003C109C" w:rsidRPr="009F7162">
        <w:rPr>
          <w:rFonts w:ascii="Times New Roman" w:hAnsi="Times New Roman"/>
          <w:sz w:val="17"/>
          <w:szCs w:val="17"/>
        </w:rPr>
        <w:t>торонами всех взаиморасчетов на дату уведомления о расторжении Договора</w:t>
      </w:r>
      <w:r w:rsidRPr="009F7162">
        <w:rPr>
          <w:rFonts w:ascii="Times New Roman" w:hAnsi="Times New Roman"/>
          <w:sz w:val="17"/>
          <w:szCs w:val="17"/>
        </w:rPr>
        <w:t>. В этом случае Договор прекращ</w:t>
      </w:r>
      <w:r w:rsidR="00A20DDF">
        <w:rPr>
          <w:rFonts w:ascii="Times New Roman" w:hAnsi="Times New Roman"/>
          <w:sz w:val="17"/>
          <w:szCs w:val="17"/>
        </w:rPr>
        <w:t>ает свое действие по истечении 10 (десять</w:t>
      </w:r>
      <w:r w:rsidRPr="009F7162">
        <w:rPr>
          <w:rFonts w:ascii="Times New Roman" w:hAnsi="Times New Roman"/>
          <w:sz w:val="17"/>
          <w:szCs w:val="17"/>
        </w:rPr>
        <w:t xml:space="preserve">) дней с момента уведомления одной из </w:t>
      </w:r>
      <w:r w:rsidR="00A55B17" w:rsidRPr="009F7162">
        <w:rPr>
          <w:rFonts w:ascii="Times New Roman" w:hAnsi="Times New Roman"/>
          <w:sz w:val="17"/>
          <w:szCs w:val="17"/>
        </w:rPr>
        <w:t>С</w:t>
      </w:r>
      <w:r w:rsidRPr="009F7162">
        <w:rPr>
          <w:rFonts w:ascii="Times New Roman" w:hAnsi="Times New Roman"/>
          <w:sz w:val="17"/>
          <w:szCs w:val="17"/>
        </w:rPr>
        <w:t xml:space="preserve">торон о прекращении его действия. </w:t>
      </w:r>
    </w:p>
    <w:p w14:paraId="4334F746" w14:textId="59360F79" w:rsidR="00ED1716" w:rsidRPr="009F7162" w:rsidRDefault="00E662F8" w:rsidP="00203E50">
      <w:pPr>
        <w:pStyle w:val="a5"/>
        <w:numPr>
          <w:ilvl w:val="1"/>
          <w:numId w:val="27"/>
        </w:numPr>
        <w:tabs>
          <w:tab w:val="left" w:pos="567"/>
        </w:tabs>
        <w:spacing w:after="0" w:line="240" w:lineRule="auto"/>
        <w:ind w:left="0" w:firstLine="709"/>
        <w:jc w:val="both"/>
        <w:rPr>
          <w:rFonts w:ascii="Times New Roman" w:hAnsi="Times New Roman"/>
          <w:sz w:val="17"/>
          <w:szCs w:val="17"/>
        </w:rPr>
      </w:pPr>
      <w:r w:rsidRPr="009F7162">
        <w:rPr>
          <w:rFonts w:ascii="Times New Roman" w:hAnsi="Times New Roman"/>
          <w:sz w:val="17"/>
          <w:szCs w:val="17"/>
        </w:rPr>
        <w:t xml:space="preserve">Все изменения </w:t>
      </w:r>
      <w:r w:rsidR="009A2A01" w:rsidRPr="009F7162">
        <w:rPr>
          <w:rFonts w:ascii="Times New Roman" w:hAnsi="Times New Roman"/>
          <w:sz w:val="17"/>
          <w:szCs w:val="17"/>
        </w:rPr>
        <w:t xml:space="preserve">и дополнения к </w:t>
      </w:r>
      <w:r w:rsidR="00ED1716" w:rsidRPr="009F7162">
        <w:rPr>
          <w:rFonts w:ascii="Times New Roman" w:hAnsi="Times New Roman"/>
          <w:sz w:val="17"/>
          <w:szCs w:val="17"/>
        </w:rPr>
        <w:t xml:space="preserve">настоящему </w:t>
      </w:r>
      <w:r w:rsidR="009A2A01" w:rsidRPr="009F7162">
        <w:rPr>
          <w:rFonts w:ascii="Times New Roman" w:hAnsi="Times New Roman"/>
          <w:sz w:val="17"/>
          <w:szCs w:val="17"/>
        </w:rPr>
        <w:t xml:space="preserve">Договору действительны лишь в том случае, если они совершены в письменной форме и подписаны уполномоченными на то представителями обеих </w:t>
      </w:r>
      <w:r w:rsidR="00A55B17" w:rsidRPr="009F7162">
        <w:rPr>
          <w:rFonts w:ascii="Times New Roman" w:hAnsi="Times New Roman"/>
          <w:sz w:val="17"/>
          <w:szCs w:val="17"/>
        </w:rPr>
        <w:t>С</w:t>
      </w:r>
      <w:r w:rsidR="009A2A01" w:rsidRPr="009F7162">
        <w:rPr>
          <w:rFonts w:ascii="Times New Roman" w:hAnsi="Times New Roman"/>
          <w:sz w:val="17"/>
          <w:szCs w:val="17"/>
        </w:rPr>
        <w:t xml:space="preserve">торон. </w:t>
      </w:r>
    </w:p>
    <w:p w14:paraId="596471A3" w14:textId="14A9C41D" w:rsidR="009A2A01" w:rsidRPr="009F7162" w:rsidRDefault="006130DF" w:rsidP="00203E50">
      <w:pPr>
        <w:pStyle w:val="a5"/>
        <w:numPr>
          <w:ilvl w:val="1"/>
          <w:numId w:val="27"/>
        </w:numPr>
        <w:tabs>
          <w:tab w:val="left" w:pos="567"/>
        </w:tabs>
        <w:spacing w:after="0" w:line="240" w:lineRule="auto"/>
        <w:ind w:left="0" w:firstLine="709"/>
        <w:jc w:val="both"/>
        <w:rPr>
          <w:rFonts w:ascii="Times New Roman" w:hAnsi="Times New Roman"/>
          <w:sz w:val="17"/>
          <w:szCs w:val="17"/>
        </w:rPr>
      </w:pPr>
      <w:r w:rsidRPr="009F7162">
        <w:rPr>
          <w:rFonts w:ascii="Times New Roman" w:hAnsi="Times New Roman"/>
          <w:sz w:val="17"/>
          <w:szCs w:val="17"/>
        </w:rPr>
        <w:t xml:space="preserve">Для оперативного исполнения условий </w:t>
      </w:r>
      <w:r w:rsidR="00ED1716" w:rsidRPr="009F7162">
        <w:rPr>
          <w:rFonts w:ascii="Times New Roman" w:hAnsi="Times New Roman"/>
          <w:sz w:val="17"/>
          <w:szCs w:val="17"/>
        </w:rPr>
        <w:t xml:space="preserve">настоящего </w:t>
      </w:r>
      <w:r w:rsidRPr="009F7162">
        <w:rPr>
          <w:rFonts w:ascii="Times New Roman" w:hAnsi="Times New Roman"/>
          <w:sz w:val="17"/>
          <w:szCs w:val="17"/>
        </w:rPr>
        <w:t>Договора допускается обмен документами по электронной почте с последующим предоставлением оригиналов по почте или нарочно в разумный срок, но не более чем через месяц со дня их подписания. Стороны, до момента обмена оригиналами, признают юридическую силу всех документов, направленных друг другу посредством электронной почт</w:t>
      </w:r>
      <w:r w:rsidR="008C7658" w:rsidRPr="009F7162">
        <w:rPr>
          <w:rFonts w:ascii="Times New Roman" w:hAnsi="Times New Roman"/>
          <w:sz w:val="17"/>
          <w:szCs w:val="17"/>
        </w:rPr>
        <w:t>ы</w:t>
      </w:r>
      <w:r w:rsidRPr="009F7162">
        <w:rPr>
          <w:rFonts w:ascii="Times New Roman" w:hAnsi="Times New Roman"/>
          <w:sz w:val="17"/>
          <w:szCs w:val="17"/>
        </w:rPr>
        <w:t>, при условии надлежащего их оформления и возможности однозначно судить о времени, адресате, адресанте, содержании и факте получения. Документы, переданные Сторонами посредством электронной почты, могут быть использованы в качестве письменных доказательств согласования условий или фактов исполнения/неисполнения Сторонами своих обязательств по настоящему Договору в Арбитражном суде.</w:t>
      </w:r>
    </w:p>
    <w:p w14:paraId="7D685F11" w14:textId="3469D7B7" w:rsidR="00E662F8" w:rsidRPr="009F7162" w:rsidRDefault="00E662F8" w:rsidP="00203E50">
      <w:pPr>
        <w:pStyle w:val="a5"/>
        <w:numPr>
          <w:ilvl w:val="1"/>
          <w:numId w:val="27"/>
        </w:numPr>
        <w:tabs>
          <w:tab w:val="left" w:pos="567"/>
        </w:tabs>
        <w:spacing w:after="0" w:line="240" w:lineRule="auto"/>
        <w:ind w:left="0" w:firstLine="709"/>
        <w:jc w:val="both"/>
        <w:rPr>
          <w:rFonts w:ascii="Times New Roman" w:hAnsi="Times New Roman"/>
          <w:sz w:val="17"/>
          <w:szCs w:val="17"/>
        </w:rPr>
      </w:pPr>
      <w:r w:rsidRPr="009F7162">
        <w:rPr>
          <w:rFonts w:ascii="Times New Roman" w:hAnsi="Times New Roman"/>
          <w:sz w:val="17"/>
          <w:szCs w:val="17"/>
        </w:rPr>
        <w:lastRenderedPageBreak/>
        <w:t>Стороны обязаны сообщить друг другу об изменении своих реквизитов</w:t>
      </w:r>
      <w:r w:rsidR="006E3A35" w:rsidRPr="009F7162">
        <w:rPr>
          <w:rFonts w:ascii="Times New Roman" w:hAnsi="Times New Roman"/>
          <w:sz w:val="17"/>
          <w:szCs w:val="17"/>
        </w:rPr>
        <w:t xml:space="preserve"> (включая, но не ограничиваясь: </w:t>
      </w:r>
      <w:r w:rsidRPr="009F7162">
        <w:rPr>
          <w:rFonts w:ascii="Times New Roman" w:hAnsi="Times New Roman"/>
          <w:sz w:val="17"/>
          <w:szCs w:val="17"/>
        </w:rPr>
        <w:t>юридичес</w:t>
      </w:r>
      <w:r w:rsidR="006E3A35" w:rsidRPr="009F7162">
        <w:rPr>
          <w:rFonts w:ascii="Times New Roman" w:hAnsi="Times New Roman"/>
          <w:sz w:val="17"/>
          <w:szCs w:val="17"/>
        </w:rPr>
        <w:t xml:space="preserve">кий/почтовый </w:t>
      </w:r>
      <w:r w:rsidRPr="009F7162">
        <w:rPr>
          <w:rFonts w:ascii="Times New Roman" w:hAnsi="Times New Roman"/>
          <w:sz w:val="17"/>
          <w:szCs w:val="17"/>
        </w:rPr>
        <w:t>адрес, банковски</w:t>
      </w:r>
      <w:r w:rsidR="006E3A35" w:rsidRPr="009F7162">
        <w:rPr>
          <w:rFonts w:ascii="Times New Roman" w:hAnsi="Times New Roman"/>
          <w:sz w:val="17"/>
          <w:szCs w:val="17"/>
        </w:rPr>
        <w:t>е</w:t>
      </w:r>
      <w:r w:rsidRPr="009F7162">
        <w:rPr>
          <w:rFonts w:ascii="Times New Roman" w:hAnsi="Times New Roman"/>
          <w:sz w:val="17"/>
          <w:szCs w:val="17"/>
        </w:rPr>
        <w:t xml:space="preserve"> реквизит</w:t>
      </w:r>
      <w:r w:rsidR="006E3A35" w:rsidRPr="009F7162">
        <w:rPr>
          <w:rFonts w:ascii="Times New Roman" w:hAnsi="Times New Roman"/>
          <w:sz w:val="17"/>
          <w:szCs w:val="17"/>
        </w:rPr>
        <w:t>ы</w:t>
      </w:r>
      <w:r w:rsidRPr="009F7162">
        <w:rPr>
          <w:rFonts w:ascii="Times New Roman" w:hAnsi="Times New Roman"/>
          <w:sz w:val="17"/>
          <w:szCs w:val="17"/>
        </w:rPr>
        <w:t>, телефон</w:t>
      </w:r>
      <w:r w:rsidR="006E3A35" w:rsidRPr="009F7162">
        <w:rPr>
          <w:rFonts w:ascii="Times New Roman" w:hAnsi="Times New Roman"/>
          <w:sz w:val="17"/>
          <w:szCs w:val="17"/>
        </w:rPr>
        <w:t>ы</w:t>
      </w:r>
      <w:r w:rsidRPr="009F7162">
        <w:rPr>
          <w:rFonts w:ascii="Times New Roman" w:hAnsi="Times New Roman"/>
          <w:sz w:val="17"/>
          <w:szCs w:val="17"/>
        </w:rPr>
        <w:t>, факс</w:t>
      </w:r>
      <w:r w:rsidR="006E3A35" w:rsidRPr="009F7162">
        <w:rPr>
          <w:rFonts w:ascii="Times New Roman" w:hAnsi="Times New Roman"/>
          <w:sz w:val="17"/>
          <w:szCs w:val="17"/>
        </w:rPr>
        <w:t>ы</w:t>
      </w:r>
      <w:r w:rsidRPr="009F7162">
        <w:rPr>
          <w:rFonts w:ascii="Times New Roman" w:hAnsi="Times New Roman"/>
          <w:sz w:val="17"/>
          <w:szCs w:val="17"/>
        </w:rPr>
        <w:t>, адрес</w:t>
      </w:r>
      <w:r w:rsidR="006E3A35" w:rsidRPr="009F7162">
        <w:rPr>
          <w:rFonts w:ascii="Times New Roman" w:hAnsi="Times New Roman"/>
          <w:sz w:val="17"/>
          <w:szCs w:val="17"/>
        </w:rPr>
        <w:t>а</w:t>
      </w:r>
      <w:r w:rsidRPr="009F7162">
        <w:rPr>
          <w:rFonts w:ascii="Times New Roman" w:hAnsi="Times New Roman"/>
          <w:sz w:val="17"/>
          <w:szCs w:val="17"/>
        </w:rPr>
        <w:t xml:space="preserve"> электронной почты</w:t>
      </w:r>
      <w:r w:rsidR="006E3A35" w:rsidRPr="009F7162">
        <w:rPr>
          <w:rFonts w:ascii="Times New Roman" w:hAnsi="Times New Roman"/>
          <w:sz w:val="17"/>
          <w:szCs w:val="17"/>
        </w:rPr>
        <w:t xml:space="preserve"> и т.д.)</w:t>
      </w:r>
      <w:r w:rsidRPr="009F7162">
        <w:rPr>
          <w:rFonts w:ascii="Times New Roman" w:hAnsi="Times New Roman"/>
          <w:sz w:val="17"/>
          <w:szCs w:val="17"/>
        </w:rPr>
        <w:t xml:space="preserve"> не позднее </w:t>
      </w:r>
      <w:r w:rsidR="006E3A35" w:rsidRPr="009F7162">
        <w:rPr>
          <w:rFonts w:ascii="Times New Roman" w:hAnsi="Times New Roman"/>
          <w:sz w:val="17"/>
          <w:szCs w:val="17"/>
        </w:rPr>
        <w:t>3 (</w:t>
      </w:r>
      <w:r w:rsidRPr="009F7162">
        <w:rPr>
          <w:rFonts w:ascii="Times New Roman" w:hAnsi="Times New Roman"/>
          <w:sz w:val="17"/>
          <w:szCs w:val="17"/>
        </w:rPr>
        <w:t>трех</w:t>
      </w:r>
      <w:r w:rsidR="006E3A35" w:rsidRPr="009F7162">
        <w:rPr>
          <w:rFonts w:ascii="Times New Roman" w:hAnsi="Times New Roman"/>
          <w:sz w:val="17"/>
          <w:szCs w:val="17"/>
        </w:rPr>
        <w:t>)</w:t>
      </w:r>
      <w:r w:rsidRPr="009F7162">
        <w:rPr>
          <w:rFonts w:ascii="Times New Roman" w:hAnsi="Times New Roman"/>
          <w:sz w:val="17"/>
          <w:szCs w:val="17"/>
        </w:rPr>
        <w:t xml:space="preserve"> рабочих дней с момента возникновения такого события.  </w:t>
      </w:r>
    </w:p>
    <w:p w14:paraId="1C1D760C" w14:textId="082289A8" w:rsidR="00B0250E" w:rsidRPr="009F7162" w:rsidRDefault="00B0250E" w:rsidP="00203E50">
      <w:pPr>
        <w:pStyle w:val="a5"/>
        <w:numPr>
          <w:ilvl w:val="1"/>
          <w:numId w:val="27"/>
        </w:numPr>
        <w:tabs>
          <w:tab w:val="left" w:pos="567"/>
        </w:tabs>
        <w:spacing w:after="0" w:line="240" w:lineRule="auto"/>
        <w:ind w:left="0" w:firstLine="709"/>
        <w:jc w:val="both"/>
        <w:rPr>
          <w:rFonts w:ascii="Times New Roman" w:hAnsi="Times New Roman"/>
          <w:sz w:val="17"/>
          <w:szCs w:val="17"/>
        </w:rPr>
      </w:pPr>
      <w:r w:rsidRPr="009F7162">
        <w:rPr>
          <w:rFonts w:ascii="Times New Roman" w:hAnsi="Times New Roman"/>
          <w:sz w:val="17"/>
          <w:szCs w:val="17"/>
        </w:rPr>
        <w:t xml:space="preserve"> Стороны согласовали возможность отправки и/или получения юридически значимых сообщений посредством почтовых отправлений исключительно </w:t>
      </w:r>
      <w:r w:rsidR="00505354" w:rsidRPr="009F7162">
        <w:rPr>
          <w:rFonts w:ascii="Times New Roman" w:hAnsi="Times New Roman"/>
          <w:sz w:val="17"/>
          <w:szCs w:val="17"/>
        </w:rPr>
        <w:t xml:space="preserve">по адресам, </w:t>
      </w:r>
      <w:r w:rsidRPr="009F7162">
        <w:rPr>
          <w:rFonts w:ascii="Times New Roman" w:hAnsi="Times New Roman"/>
          <w:sz w:val="17"/>
          <w:szCs w:val="17"/>
        </w:rPr>
        <w:t>указанны</w:t>
      </w:r>
      <w:r w:rsidR="00505354" w:rsidRPr="009F7162">
        <w:rPr>
          <w:rFonts w:ascii="Times New Roman" w:hAnsi="Times New Roman"/>
          <w:sz w:val="17"/>
          <w:szCs w:val="17"/>
        </w:rPr>
        <w:t>м</w:t>
      </w:r>
      <w:r w:rsidRPr="009F7162">
        <w:rPr>
          <w:rFonts w:ascii="Times New Roman" w:hAnsi="Times New Roman"/>
          <w:sz w:val="17"/>
          <w:szCs w:val="17"/>
        </w:rPr>
        <w:t xml:space="preserve"> в настоящем </w:t>
      </w:r>
      <w:r w:rsidR="00892A40" w:rsidRPr="009F7162">
        <w:rPr>
          <w:rFonts w:ascii="Times New Roman" w:hAnsi="Times New Roman"/>
          <w:sz w:val="17"/>
          <w:szCs w:val="17"/>
        </w:rPr>
        <w:t>Договоре</w:t>
      </w:r>
      <w:r w:rsidRPr="009F7162">
        <w:rPr>
          <w:rFonts w:ascii="Times New Roman" w:hAnsi="Times New Roman"/>
          <w:sz w:val="17"/>
          <w:szCs w:val="17"/>
        </w:rPr>
        <w:t>, и/или по электронной почте:</w:t>
      </w:r>
      <w:r w:rsidR="00505354" w:rsidRPr="009F7162">
        <w:rPr>
          <w:rFonts w:ascii="Times New Roman" w:hAnsi="Times New Roman"/>
          <w:sz w:val="17"/>
          <w:szCs w:val="17"/>
        </w:rPr>
        <w:t xml:space="preserve"> </w:t>
      </w:r>
    </w:p>
    <w:p w14:paraId="3146681A" w14:textId="0C7C542D" w:rsidR="00B0250E" w:rsidRPr="009F7162" w:rsidRDefault="00564DE6" w:rsidP="00892A40">
      <w:pPr>
        <w:pStyle w:val="a5"/>
        <w:tabs>
          <w:tab w:val="left" w:pos="567"/>
        </w:tabs>
        <w:spacing w:after="0" w:line="240" w:lineRule="auto"/>
        <w:ind w:left="0" w:firstLine="709"/>
        <w:jc w:val="both"/>
        <w:rPr>
          <w:rFonts w:ascii="Times New Roman" w:hAnsi="Times New Roman"/>
          <w:sz w:val="17"/>
          <w:szCs w:val="17"/>
        </w:rPr>
      </w:pPr>
      <w:r>
        <w:rPr>
          <w:rFonts w:ascii="Times New Roman" w:hAnsi="Times New Roman"/>
          <w:sz w:val="17"/>
          <w:szCs w:val="17"/>
        </w:rPr>
        <w:t>- от имени Клиента</w:t>
      </w:r>
      <w:r w:rsidR="00B0250E" w:rsidRPr="009F7162">
        <w:rPr>
          <w:rFonts w:ascii="Times New Roman" w:hAnsi="Times New Roman"/>
          <w:sz w:val="17"/>
          <w:szCs w:val="17"/>
        </w:rPr>
        <w:t xml:space="preserve">: любая электронная почта с доменом </w:t>
      </w:r>
      <w:permStart w:id="1094189624" w:edGrp="everyone"/>
      <w:r w:rsidR="00B0250E" w:rsidRPr="001F17A2">
        <w:rPr>
          <w:rFonts w:ascii="Times New Roman" w:hAnsi="Times New Roman"/>
          <w:sz w:val="17"/>
          <w:szCs w:val="17"/>
        </w:rPr>
        <w:t>______________;</w:t>
      </w:r>
      <w:r w:rsidR="00B0250E" w:rsidRPr="009F7162">
        <w:rPr>
          <w:rFonts w:ascii="Times New Roman" w:hAnsi="Times New Roman"/>
          <w:sz w:val="17"/>
          <w:szCs w:val="17"/>
        </w:rPr>
        <w:t xml:space="preserve"> </w:t>
      </w:r>
    </w:p>
    <w:permEnd w:id="1094189624"/>
    <w:p w14:paraId="75147AB2" w14:textId="12AFCE0B" w:rsidR="00B0250E" w:rsidRPr="009F7162" w:rsidRDefault="00B0250E" w:rsidP="005D6F9C">
      <w:pPr>
        <w:pStyle w:val="a5"/>
        <w:tabs>
          <w:tab w:val="left" w:pos="567"/>
        </w:tabs>
        <w:jc w:val="both"/>
        <w:rPr>
          <w:sz w:val="17"/>
          <w:szCs w:val="17"/>
        </w:rPr>
      </w:pPr>
      <w:r w:rsidRPr="009F7162">
        <w:rPr>
          <w:rFonts w:ascii="Times New Roman" w:hAnsi="Times New Roman"/>
          <w:sz w:val="17"/>
          <w:szCs w:val="17"/>
        </w:rPr>
        <w:t>- от имени Экспедитора: любая электронная почта с домен</w:t>
      </w:r>
      <w:r w:rsidR="00335089" w:rsidRPr="009F7162">
        <w:rPr>
          <w:rFonts w:ascii="Times New Roman" w:hAnsi="Times New Roman"/>
          <w:sz w:val="17"/>
          <w:szCs w:val="17"/>
        </w:rPr>
        <w:t>ами</w:t>
      </w:r>
      <w:r w:rsidRPr="009F7162">
        <w:rPr>
          <w:rFonts w:ascii="Times New Roman" w:hAnsi="Times New Roman"/>
          <w:sz w:val="17"/>
          <w:szCs w:val="17"/>
        </w:rPr>
        <w:t xml:space="preserve"> @vl-logistic.com</w:t>
      </w:r>
      <w:r w:rsidR="00335089" w:rsidRPr="009F7162">
        <w:rPr>
          <w:rFonts w:ascii="Times New Roman" w:hAnsi="Times New Roman"/>
          <w:sz w:val="17"/>
          <w:szCs w:val="17"/>
        </w:rPr>
        <w:t>, @dv-reg.ru, @vll.v-lazer.com, @vll-sibir.ru, @service-evro.com</w:t>
      </w:r>
    </w:p>
    <w:p w14:paraId="2DB3E2EB" w14:textId="77777777" w:rsidR="00B0250E" w:rsidRPr="009F7162" w:rsidRDefault="00B0250E" w:rsidP="00892A40">
      <w:pPr>
        <w:pStyle w:val="a5"/>
        <w:tabs>
          <w:tab w:val="left" w:pos="567"/>
        </w:tabs>
        <w:spacing w:after="0" w:line="240" w:lineRule="auto"/>
        <w:ind w:left="0" w:firstLine="709"/>
        <w:jc w:val="both"/>
        <w:rPr>
          <w:rFonts w:ascii="Times New Roman" w:hAnsi="Times New Roman"/>
          <w:sz w:val="17"/>
          <w:szCs w:val="17"/>
        </w:rPr>
      </w:pPr>
      <w:r w:rsidRPr="009F7162">
        <w:rPr>
          <w:rFonts w:ascii="Times New Roman" w:hAnsi="Times New Roman"/>
          <w:sz w:val="17"/>
          <w:szCs w:val="17"/>
        </w:rPr>
        <w:t>Стороны обязуются предоставить доступ к указанным электронным адресам только лицам, имеющим надлежащим образом оформленные полномочия. Стороны обязуются самостоятельно обеспечить безопасность электронных адресов и несут самостоятельный риск в связи с содержанием сообщений, отправленных и/или полученных с использованием указанных электронных адресов.</w:t>
      </w:r>
    </w:p>
    <w:p w14:paraId="3CC3E4F1" w14:textId="79757890" w:rsidR="00B0250E" w:rsidRPr="009F7162" w:rsidRDefault="00B0250E" w:rsidP="00B0250E">
      <w:pPr>
        <w:pStyle w:val="a5"/>
        <w:tabs>
          <w:tab w:val="left" w:pos="567"/>
        </w:tabs>
        <w:spacing w:after="0" w:line="240" w:lineRule="auto"/>
        <w:ind w:left="0" w:firstLine="709"/>
        <w:jc w:val="both"/>
        <w:rPr>
          <w:rFonts w:ascii="Times New Roman" w:hAnsi="Times New Roman"/>
          <w:sz w:val="17"/>
          <w:szCs w:val="17"/>
        </w:rPr>
      </w:pPr>
      <w:r w:rsidRPr="009F7162">
        <w:rPr>
          <w:rFonts w:ascii="Times New Roman" w:hAnsi="Times New Roman"/>
          <w:sz w:val="17"/>
          <w:szCs w:val="17"/>
        </w:rPr>
        <w:t>Корреспонденция, отправленная и/или полученная с использованием адресов, указанных в настоящем</w:t>
      </w:r>
      <w:r w:rsidR="00505354" w:rsidRPr="009F7162">
        <w:rPr>
          <w:rFonts w:ascii="Times New Roman" w:hAnsi="Times New Roman"/>
          <w:sz w:val="17"/>
          <w:szCs w:val="17"/>
        </w:rPr>
        <w:t xml:space="preserve"> Договоре</w:t>
      </w:r>
      <w:r w:rsidRPr="009F7162">
        <w:rPr>
          <w:rFonts w:ascii="Times New Roman" w:hAnsi="Times New Roman"/>
          <w:sz w:val="17"/>
          <w:szCs w:val="17"/>
        </w:rPr>
        <w:t xml:space="preserve">, считается надлежащим образом </w:t>
      </w:r>
      <w:r w:rsidR="008730C5" w:rsidRPr="009F7162">
        <w:rPr>
          <w:rFonts w:ascii="Times New Roman" w:hAnsi="Times New Roman"/>
          <w:sz w:val="17"/>
          <w:szCs w:val="17"/>
        </w:rPr>
        <w:t xml:space="preserve">подписанной, </w:t>
      </w:r>
      <w:r w:rsidRPr="009F7162">
        <w:rPr>
          <w:rFonts w:ascii="Times New Roman" w:hAnsi="Times New Roman"/>
          <w:sz w:val="17"/>
          <w:szCs w:val="17"/>
        </w:rPr>
        <w:t>отправленной и/или полученной, имеет полную юридическую силу и может использоваться в качестве письменных доказательств. Корреспонденция с адресов электронной почты, не указанных в настоящем</w:t>
      </w:r>
      <w:r w:rsidR="00647DC4" w:rsidRPr="009F7162">
        <w:rPr>
          <w:rFonts w:ascii="Times New Roman" w:hAnsi="Times New Roman"/>
          <w:sz w:val="17"/>
          <w:szCs w:val="17"/>
        </w:rPr>
        <w:t xml:space="preserve"> Договоре</w:t>
      </w:r>
      <w:r w:rsidRPr="009F7162">
        <w:rPr>
          <w:rFonts w:ascii="Times New Roman" w:hAnsi="Times New Roman"/>
          <w:sz w:val="17"/>
          <w:szCs w:val="17"/>
        </w:rPr>
        <w:t>, не принимается Сторонами для исполнения и не является полученной.</w:t>
      </w:r>
    </w:p>
    <w:p w14:paraId="0A36C142" w14:textId="585A3158" w:rsidR="00D245F2" w:rsidRPr="009F7162" w:rsidRDefault="00362FBD" w:rsidP="00763C62">
      <w:pPr>
        <w:pStyle w:val="a5"/>
        <w:tabs>
          <w:tab w:val="left" w:pos="567"/>
        </w:tabs>
        <w:spacing w:after="0" w:line="240" w:lineRule="auto"/>
        <w:ind w:left="0" w:firstLine="709"/>
        <w:jc w:val="both"/>
        <w:rPr>
          <w:rFonts w:ascii="Times New Roman" w:hAnsi="Times New Roman"/>
          <w:sz w:val="17"/>
          <w:szCs w:val="17"/>
        </w:rPr>
      </w:pPr>
      <w:r w:rsidRPr="009F7162">
        <w:rPr>
          <w:rFonts w:ascii="Times New Roman" w:hAnsi="Times New Roman"/>
          <w:sz w:val="17"/>
          <w:szCs w:val="17"/>
        </w:rPr>
        <w:t>При возникновении спорных ситуаций Экспедитор не обязан доказывать факт передачи документов, связанных с исполнением Договора, при наличии у него копии электронного письма в виде распеча</w:t>
      </w:r>
      <w:r w:rsidR="00ED1716" w:rsidRPr="009F7162">
        <w:rPr>
          <w:rFonts w:ascii="Times New Roman" w:hAnsi="Times New Roman"/>
          <w:sz w:val="17"/>
          <w:szCs w:val="17"/>
        </w:rPr>
        <w:t>танного документа</w:t>
      </w:r>
      <w:r w:rsidRPr="009F7162">
        <w:rPr>
          <w:rFonts w:ascii="Times New Roman" w:hAnsi="Times New Roman"/>
          <w:sz w:val="17"/>
          <w:szCs w:val="17"/>
        </w:rPr>
        <w:t xml:space="preserve"> с датой и временем передачи на электронные адреса, указанные в </w:t>
      </w:r>
      <w:r w:rsidR="00ED1716" w:rsidRPr="009F7162">
        <w:rPr>
          <w:rFonts w:ascii="Times New Roman" w:hAnsi="Times New Roman"/>
          <w:sz w:val="17"/>
          <w:szCs w:val="17"/>
        </w:rPr>
        <w:t xml:space="preserve">настоящем </w:t>
      </w:r>
      <w:r w:rsidRPr="009F7162">
        <w:rPr>
          <w:rFonts w:ascii="Times New Roman" w:hAnsi="Times New Roman"/>
          <w:sz w:val="17"/>
          <w:szCs w:val="17"/>
        </w:rPr>
        <w:t>Договоре.</w:t>
      </w:r>
    </w:p>
    <w:p w14:paraId="1723D264" w14:textId="167FBC0D" w:rsidR="00763C62" w:rsidRPr="009F7162" w:rsidRDefault="00763C62" w:rsidP="00203E50">
      <w:pPr>
        <w:pStyle w:val="a5"/>
        <w:numPr>
          <w:ilvl w:val="1"/>
          <w:numId w:val="27"/>
        </w:numPr>
        <w:tabs>
          <w:tab w:val="left" w:pos="567"/>
        </w:tabs>
        <w:spacing w:after="0" w:line="240" w:lineRule="auto"/>
        <w:ind w:left="0" w:firstLine="567"/>
        <w:jc w:val="both"/>
        <w:rPr>
          <w:rFonts w:ascii="Times New Roman" w:hAnsi="Times New Roman"/>
          <w:sz w:val="17"/>
          <w:szCs w:val="17"/>
        </w:rPr>
      </w:pPr>
      <w:r w:rsidRPr="009F7162">
        <w:rPr>
          <w:rFonts w:ascii="Times New Roman" w:hAnsi="Times New Roman"/>
          <w:sz w:val="17"/>
          <w:szCs w:val="17"/>
        </w:rPr>
        <w:t>Настоящим Стороны заверяют и гарантируют, что лица, подписывающие Дог</w:t>
      </w:r>
      <w:r w:rsidR="008730C5" w:rsidRPr="009F7162">
        <w:rPr>
          <w:rFonts w:ascii="Times New Roman" w:hAnsi="Times New Roman"/>
          <w:sz w:val="17"/>
          <w:szCs w:val="17"/>
        </w:rPr>
        <w:t>овор и все иные документы</w:t>
      </w:r>
      <w:r w:rsidRPr="009F7162">
        <w:rPr>
          <w:rFonts w:ascii="Times New Roman" w:hAnsi="Times New Roman"/>
          <w:sz w:val="17"/>
          <w:szCs w:val="17"/>
        </w:rPr>
        <w:t>, наделены надлежащими полномочиями на подписание таких документов. В случае нарушения указанной гарантии, Стороны не вправе ссылаться на отсутствие полномочий на подписание и принимают на себя в связи с этим все риски. Наличие на документе печати Стороны</w:t>
      </w:r>
      <w:r w:rsidR="006D253E" w:rsidRPr="009F7162">
        <w:rPr>
          <w:rFonts w:ascii="Times New Roman" w:hAnsi="Times New Roman"/>
          <w:sz w:val="17"/>
          <w:szCs w:val="17"/>
        </w:rPr>
        <w:t xml:space="preserve"> </w:t>
      </w:r>
      <w:r w:rsidR="006D253E" w:rsidRPr="009F7162">
        <w:rPr>
          <w:rFonts w:ascii="Times New Roman" w:hAnsi="Times New Roman"/>
          <w:b/>
          <w:sz w:val="17"/>
          <w:szCs w:val="17"/>
        </w:rPr>
        <w:t>(в случае ее применения Стороной в своей хозяйственной деятельности)</w:t>
      </w:r>
      <w:r w:rsidR="008730C5" w:rsidRPr="009F7162">
        <w:rPr>
          <w:rFonts w:ascii="Times New Roman" w:hAnsi="Times New Roman"/>
          <w:b/>
          <w:sz w:val="17"/>
          <w:szCs w:val="17"/>
        </w:rPr>
        <w:t xml:space="preserve"> </w:t>
      </w:r>
      <w:r w:rsidR="008730C5" w:rsidRPr="009F7162">
        <w:rPr>
          <w:rFonts w:ascii="Times New Roman" w:hAnsi="Times New Roman"/>
          <w:sz w:val="17"/>
          <w:szCs w:val="17"/>
        </w:rPr>
        <w:t xml:space="preserve">и отправка документа с электронного адреса, указанного в п.7.5. Договора, </w:t>
      </w:r>
      <w:r w:rsidRPr="009F7162">
        <w:rPr>
          <w:rFonts w:ascii="Times New Roman" w:hAnsi="Times New Roman"/>
          <w:sz w:val="17"/>
          <w:szCs w:val="17"/>
        </w:rPr>
        <w:t>предполагает, что подпись в таком документе проставило надлежащим образом уполномоченное лицо</w:t>
      </w:r>
    </w:p>
    <w:p w14:paraId="1A585AC4" w14:textId="2AC05BAD" w:rsidR="00806339" w:rsidRPr="009F7162" w:rsidRDefault="00897195" w:rsidP="00203E50">
      <w:pPr>
        <w:pStyle w:val="a5"/>
        <w:numPr>
          <w:ilvl w:val="1"/>
          <w:numId w:val="27"/>
        </w:numPr>
        <w:spacing w:after="0" w:line="240" w:lineRule="auto"/>
        <w:ind w:left="0" w:firstLine="709"/>
        <w:jc w:val="both"/>
        <w:rPr>
          <w:rFonts w:ascii="Times New Roman" w:hAnsi="Times New Roman"/>
          <w:sz w:val="17"/>
          <w:szCs w:val="17"/>
        </w:rPr>
      </w:pPr>
      <w:r w:rsidRPr="009F7162">
        <w:rPr>
          <w:rFonts w:ascii="Times New Roman" w:hAnsi="Times New Roman"/>
          <w:sz w:val="17"/>
          <w:szCs w:val="17"/>
        </w:rPr>
        <w:t>Если приложениями/дополнениями к Договору не согласован иной порядок, то при наличии</w:t>
      </w:r>
      <w:r w:rsidR="00B705C2" w:rsidRPr="009F7162">
        <w:rPr>
          <w:rFonts w:ascii="Times New Roman" w:hAnsi="Times New Roman"/>
          <w:sz w:val="17"/>
          <w:szCs w:val="17"/>
        </w:rPr>
        <w:t xml:space="preserve"> письменного запроса</w:t>
      </w:r>
      <w:r w:rsidRPr="009F7162">
        <w:rPr>
          <w:rFonts w:ascii="Times New Roman" w:hAnsi="Times New Roman"/>
          <w:sz w:val="17"/>
          <w:szCs w:val="17"/>
        </w:rPr>
        <w:t xml:space="preserve"> Клиента, Экспедитор в срок не более </w:t>
      </w:r>
      <w:r w:rsidR="00B705C2" w:rsidRPr="009F7162">
        <w:rPr>
          <w:rFonts w:ascii="Times New Roman" w:hAnsi="Times New Roman"/>
          <w:sz w:val="17"/>
          <w:szCs w:val="17"/>
        </w:rPr>
        <w:t>30 (тридцати)</w:t>
      </w:r>
      <w:r w:rsidRPr="009F7162">
        <w:rPr>
          <w:rFonts w:ascii="Times New Roman" w:hAnsi="Times New Roman"/>
          <w:sz w:val="17"/>
          <w:szCs w:val="17"/>
        </w:rPr>
        <w:t xml:space="preserve"> дней изготавливает дубликаты ранее переданных комплектов документов, а также копии транспортных документов по оказанным в интересах Клиента услугам третьих лиц - в случае, когда Клиент в рамках конкретной перевозки не является грузоотправителем/грузополучателем. Стоимость услуг </w:t>
      </w:r>
      <w:r w:rsidR="00B705C2" w:rsidRPr="009F7162">
        <w:rPr>
          <w:rFonts w:ascii="Times New Roman" w:hAnsi="Times New Roman"/>
          <w:sz w:val="17"/>
          <w:szCs w:val="17"/>
        </w:rPr>
        <w:t xml:space="preserve">по </w:t>
      </w:r>
      <w:r w:rsidRPr="009F7162">
        <w:rPr>
          <w:rFonts w:ascii="Times New Roman" w:hAnsi="Times New Roman"/>
          <w:sz w:val="17"/>
          <w:szCs w:val="17"/>
        </w:rPr>
        <w:t>изготовлени</w:t>
      </w:r>
      <w:r w:rsidR="00B705C2" w:rsidRPr="009F7162">
        <w:rPr>
          <w:rFonts w:ascii="Times New Roman" w:hAnsi="Times New Roman"/>
          <w:sz w:val="17"/>
          <w:szCs w:val="17"/>
        </w:rPr>
        <w:t>ю</w:t>
      </w:r>
      <w:r w:rsidRPr="009F7162">
        <w:rPr>
          <w:rFonts w:ascii="Times New Roman" w:hAnsi="Times New Roman"/>
          <w:sz w:val="17"/>
          <w:szCs w:val="17"/>
        </w:rPr>
        <w:t xml:space="preserve"> такого комплекта документов составляет 254,24 рубля (без учета НДС) / 1 комплект.</w:t>
      </w:r>
    </w:p>
    <w:p w14:paraId="23D5970A" w14:textId="239DF4C5" w:rsidR="00E662F8" w:rsidRPr="009F7162" w:rsidRDefault="00E662F8" w:rsidP="00203E50">
      <w:pPr>
        <w:pStyle w:val="a5"/>
        <w:numPr>
          <w:ilvl w:val="1"/>
          <w:numId w:val="27"/>
        </w:numPr>
        <w:tabs>
          <w:tab w:val="left" w:pos="567"/>
        </w:tabs>
        <w:spacing w:after="0" w:line="240" w:lineRule="auto"/>
        <w:ind w:left="0" w:firstLine="709"/>
        <w:jc w:val="both"/>
        <w:rPr>
          <w:rFonts w:ascii="Times New Roman" w:hAnsi="Times New Roman"/>
          <w:sz w:val="17"/>
          <w:szCs w:val="17"/>
        </w:rPr>
      </w:pPr>
      <w:r w:rsidRPr="009F7162">
        <w:rPr>
          <w:rFonts w:ascii="Times New Roman" w:hAnsi="Times New Roman"/>
          <w:sz w:val="17"/>
          <w:szCs w:val="17"/>
        </w:rPr>
        <w:t xml:space="preserve">Настоящий </w:t>
      </w:r>
      <w:r w:rsidR="002C2EFD" w:rsidRPr="009F7162">
        <w:rPr>
          <w:rFonts w:ascii="Times New Roman" w:hAnsi="Times New Roman"/>
          <w:sz w:val="17"/>
          <w:szCs w:val="17"/>
        </w:rPr>
        <w:t>Д</w:t>
      </w:r>
      <w:r w:rsidRPr="009F7162">
        <w:rPr>
          <w:rFonts w:ascii="Times New Roman" w:hAnsi="Times New Roman"/>
          <w:sz w:val="17"/>
          <w:szCs w:val="17"/>
        </w:rPr>
        <w:t xml:space="preserve">оговор содержит элементы различных </w:t>
      </w:r>
      <w:r w:rsidR="002C2EFD" w:rsidRPr="009F7162">
        <w:rPr>
          <w:rFonts w:ascii="Times New Roman" w:hAnsi="Times New Roman"/>
          <w:sz w:val="17"/>
          <w:szCs w:val="17"/>
        </w:rPr>
        <w:t>Д</w:t>
      </w:r>
      <w:r w:rsidRPr="009F7162">
        <w:rPr>
          <w:rFonts w:ascii="Times New Roman" w:hAnsi="Times New Roman"/>
          <w:sz w:val="17"/>
          <w:szCs w:val="17"/>
        </w:rPr>
        <w:t xml:space="preserve">оговоров, предусмотренных Гражданским кодексом РФ. К отношениям </w:t>
      </w:r>
      <w:r w:rsidR="002C2EFD" w:rsidRPr="009F7162">
        <w:rPr>
          <w:rFonts w:ascii="Times New Roman" w:hAnsi="Times New Roman"/>
          <w:sz w:val="17"/>
          <w:szCs w:val="17"/>
        </w:rPr>
        <w:t>С</w:t>
      </w:r>
      <w:r w:rsidRPr="009F7162">
        <w:rPr>
          <w:rFonts w:ascii="Times New Roman" w:hAnsi="Times New Roman"/>
          <w:sz w:val="17"/>
          <w:szCs w:val="17"/>
        </w:rPr>
        <w:t xml:space="preserve">торон по настоящему </w:t>
      </w:r>
      <w:r w:rsidR="002C2EFD" w:rsidRPr="009F7162">
        <w:rPr>
          <w:rFonts w:ascii="Times New Roman" w:hAnsi="Times New Roman"/>
          <w:sz w:val="17"/>
          <w:szCs w:val="17"/>
        </w:rPr>
        <w:t>Д</w:t>
      </w:r>
      <w:r w:rsidRPr="009F7162">
        <w:rPr>
          <w:rFonts w:ascii="Times New Roman" w:hAnsi="Times New Roman"/>
          <w:sz w:val="17"/>
          <w:szCs w:val="17"/>
        </w:rPr>
        <w:t xml:space="preserve">оговору применяются в соответствующих частях правила о </w:t>
      </w:r>
      <w:r w:rsidR="002C2EFD" w:rsidRPr="009F7162">
        <w:rPr>
          <w:rFonts w:ascii="Times New Roman" w:hAnsi="Times New Roman"/>
          <w:sz w:val="17"/>
          <w:szCs w:val="17"/>
        </w:rPr>
        <w:t>д</w:t>
      </w:r>
      <w:r w:rsidRPr="009F7162">
        <w:rPr>
          <w:rFonts w:ascii="Times New Roman" w:hAnsi="Times New Roman"/>
          <w:sz w:val="17"/>
          <w:szCs w:val="17"/>
        </w:rPr>
        <w:t xml:space="preserve">оговорах, элементы которых содержатся в настоящем </w:t>
      </w:r>
      <w:r w:rsidR="002C2EFD" w:rsidRPr="009F7162">
        <w:rPr>
          <w:rFonts w:ascii="Times New Roman" w:hAnsi="Times New Roman"/>
          <w:sz w:val="17"/>
          <w:szCs w:val="17"/>
        </w:rPr>
        <w:t>Д</w:t>
      </w:r>
      <w:r w:rsidRPr="009F7162">
        <w:rPr>
          <w:rFonts w:ascii="Times New Roman" w:hAnsi="Times New Roman"/>
          <w:sz w:val="17"/>
          <w:szCs w:val="17"/>
        </w:rPr>
        <w:t>оговоре.</w:t>
      </w:r>
    </w:p>
    <w:p w14:paraId="7DC3FA30" w14:textId="4EC637D8" w:rsidR="002D644A" w:rsidRPr="009F7162" w:rsidRDefault="002D644A" w:rsidP="00203E50">
      <w:pPr>
        <w:pStyle w:val="a5"/>
        <w:numPr>
          <w:ilvl w:val="1"/>
          <w:numId w:val="27"/>
        </w:numPr>
        <w:tabs>
          <w:tab w:val="left" w:pos="567"/>
        </w:tabs>
        <w:spacing w:after="0" w:line="240" w:lineRule="auto"/>
        <w:ind w:left="0" w:firstLine="709"/>
        <w:jc w:val="both"/>
        <w:rPr>
          <w:rFonts w:ascii="Times New Roman" w:hAnsi="Times New Roman"/>
          <w:sz w:val="17"/>
          <w:szCs w:val="17"/>
        </w:rPr>
      </w:pPr>
      <w:r w:rsidRPr="009F7162">
        <w:rPr>
          <w:rFonts w:ascii="Times New Roman" w:hAnsi="Times New Roman"/>
          <w:sz w:val="17"/>
          <w:szCs w:val="17"/>
        </w:rPr>
        <w:t>Все</w:t>
      </w:r>
      <w:r w:rsidR="008730C5" w:rsidRPr="009F7162">
        <w:rPr>
          <w:rFonts w:ascii="Times New Roman" w:hAnsi="Times New Roman"/>
          <w:sz w:val="17"/>
          <w:szCs w:val="17"/>
        </w:rPr>
        <w:t xml:space="preserve"> </w:t>
      </w:r>
      <w:r w:rsidR="003C6193" w:rsidRPr="009F7162">
        <w:rPr>
          <w:rFonts w:ascii="Times New Roman" w:hAnsi="Times New Roman"/>
          <w:sz w:val="17"/>
          <w:szCs w:val="17"/>
        </w:rPr>
        <w:t>подписанные приложения</w:t>
      </w:r>
      <w:r w:rsidRPr="009F7162">
        <w:rPr>
          <w:rFonts w:ascii="Times New Roman" w:hAnsi="Times New Roman"/>
          <w:sz w:val="17"/>
          <w:szCs w:val="17"/>
        </w:rPr>
        <w:t xml:space="preserve"> к настоящему Договору являются его неотъемлемой частью</w:t>
      </w:r>
      <w:r w:rsidR="003C6193" w:rsidRPr="009F7162">
        <w:rPr>
          <w:rFonts w:ascii="Times New Roman" w:hAnsi="Times New Roman"/>
          <w:sz w:val="17"/>
          <w:szCs w:val="17"/>
        </w:rPr>
        <w:t>.</w:t>
      </w:r>
    </w:p>
    <w:p w14:paraId="3EBC29F0" w14:textId="74061D46" w:rsidR="002D644A" w:rsidRPr="00763C62" w:rsidRDefault="002D644A" w:rsidP="008730C5">
      <w:pPr>
        <w:pStyle w:val="a5"/>
        <w:tabs>
          <w:tab w:val="left" w:pos="567"/>
        </w:tabs>
        <w:spacing w:after="0" w:line="240" w:lineRule="auto"/>
        <w:ind w:left="0" w:firstLine="709"/>
        <w:jc w:val="both"/>
        <w:rPr>
          <w:rFonts w:ascii="Times New Roman" w:hAnsi="Times New Roman"/>
          <w:sz w:val="17"/>
          <w:szCs w:val="17"/>
        </w:rPr>
      </w:pPr>
    </w:p>
    <w:p w14:paraId="455F04AD" w14:textId="419B0191" w:rsidR="002C2EFD" w:rsidRPr="003C6193" w:rsidRDefault="002C2EFD" w:rsidP="00203E50">
      <w:pPr>
        <w:pStyle w:val="a5"/>
        <w:numPr>
          <w:ilvl w:val="0"/>
          <w:numId w:val="27"/>
        </w:numPr>
        <w:tabs>
          <w:tab w:val="left" w:pos="567"/>
        </w:tabs>
        <w:spacing w:after="0" w:line="240" w:lineRule="auto"/>
        <w:jc w:val="center"/>
        <w:rPr>
          <w:rFonts w:ascii="Times New Roman" w:hAnsi="Times New Roman"/>
          <w:b/>
          <w:sz w:val="17"/>
          <w:szCs w:val="17"/>
        </w:rPr>
      </w:pPr>
      <w:r w:rsidRPr="003C6193">
        <w:rPr>
          <w:rFonts w:ascii="Times New Roman" w:hAnsi="Times New Roman"/>
          <w:b/>
          <w:sz w:val="17"/>
          <w:szCs w:val="17"/>
        </w:rPr>
        <w:t>Адреса, реквизиты и подписи Сторон:</w:t>
      </w:r>
    </w:p>
    <w:p w14:paraId="07626635" w14:textId="77777777" w:rsidR="00E5299D" w:rsidRPr="008D3AD9" w:rsidRDefault="00E5299D" w:rsidP="00E5299D">
      <w:pPr>
        <w:pStyle w:val="a5"/>
        <w:tabs>
          <w:tab w:val="left" w:pos="567"/>
        </w:tabs>
        <w:spacing w:after="0" w:line="240" w:lineRule="auto"/>
        <w:ind w:left="709"/>
        <w:jc w:val="both"/>
        <w:rPr>
          <w:sz w:val="18"/>
          <w:szCs w:val="18"/>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3969"/>
        <w:gridCol w:w="3148"/>
      </w:tblGrid>
      <w:tr w:rsidR="00316B69" w:rsidRPr="00E90961" w14:paraId="02D1F9BA" w14:textId="77777777" w:rsidTr="003C7C3C">
        <w:trPr>
          <w:trHeight w:val="464"/>
        </w:trPr>
        <w:tc>
          <w:tcPr>
            <w:tcW w:w="2664" w:type="dxa"/>
            <w:tcBorders>
              <w:top w:val="single" w:sz="4" w:space="0" w:color="auto"/>
              <w:left w:val="single" w:sz="4" w:space="0" w:color="auto"/>
              <w:bottom w:val="single" w:sz="4" w:space="0" w:color="auto"/>
              <w:right w:val="single" w:sz="4" w:space="0" w:color="auto"/>
            </w:tcBorders>
            <w:hideMark/>
          </w:tcPr>
          <w:p w14:paraId="5410288F" w14:textId="7297EA2B" w:rsidR="00316B69" w:rsidRPr="00E90961" w:rsidRDefault="00316B69" w:rsidP="00397BE1">
            <w:pPr>
              <w:ind w:firstLine="709"/>
              <w:rPr>
                <w:b/>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14:paraId="0AF0CC32" w14:textId="77777777" w:rsidR="00316B69" w:rsidRPr="00E90961" w:rsidRDefault="00316B69" w:rsidP="00397BE1">
            <w:pPr>
              <w:ind w:firstLine="709"/>
              <w:rPr>
                <w:b/>
                <w:sz w:val="18"/>
                <w:szCs w:val="18"/>
              </w:rPr>
            </w:pPr>
            <w:r w:rsidRPr="00E90961">
              <w:rPr>
                <w:b/>
                <w:sz w:val="18"/>
                <w:szCs w:val="18"/>
              </w:rPr>
              <w:t>Экспедитор</w:t>
            </w:r>
          </w:p>
        </w:tc>
        <w:tc>
          <w:tcPr>
            <w:tcW w:w="3148" w:type="dxa"/>
            <w:tcBorders>
              <w:top w:val="single" w:sz="4" w:space="0" w:color="auto"/>
              <w:left w:val="single" w:sz="4" w:space="0" w:color="auto"/>
              <w:bottom w:val="single" w:sz="4" w:space="0" w:color="auto"/>
              <w:right w:val="single" w:sz="4" w:space="0" w:color="auto"/>
            </w:tcBorders>
            <w:hideMark/>
          </w:tcPr>
          <w:p w14:paraId="52D65043" w14:textId="77777777" w:rsidR="00316B69" w:rsidRPr="00E90961" w:rsidRDefault="00316B69" w:rsidP="00397BE1">
            <w:pPr>
              <w:ind w:firstLine="709"/>
              <w:rPr>
                <w:b/>
                <w:sz w:val="18"/>
                <w:szCs w:val="18"/>
              </w:rPr>
            </w:pPr>
            <w:r w:rsidRPr="00E90961">
              <w:rPr>
                <w:b/>
                <w:sz w:val="18"/>
                <w:szCs w:val="18"/>
              </w:rPr>
              <w:t>Клиент</w:t>
            </w:r>
          </w:p>
        </w:tc>
      </w:tr>
      <w:tr w:rsidR="00316B69" w:rsidRPr="00E90961" w14:paraId="41ABE3DC" w14:textId="77777777" w:rsidTr="003C7C3C">
        <w:trPr>
          <w:trHeight w:val="213"/>
        </w:trPr>
        <w:tc>
          <w:tcPr>
            <w:tcW w:w="2664" w:type="dxa"/>
            <w:tcBorders>
              <w:top w:val="single" w:sz="4" w:space="0" w:color="auto"/>
              <w:left w:val="single" w:sz="4" w:space="0" w:color="auto"/>
              <w:bottom w:val="single" w:sz="4" w:space="0" w:color="auto"/>
              <w:right w:val="single" w:sz="4" w:space="0" w:color="auto"/>
            </w:tcBorders>
            <w:hideMark/>
          </w:tcPr>
          <w:p w14:paraId="4C6610D0" w14:textId="469A4513" w:rsidR="00316B69" w:rsidRPr="00E90961" w:rsidRDefault="00BE64A7" w:rsidP="00BE64A7">
            <w:pPr>
              <w:jc w:val="both"/>
              <w:rPr>
                <w:b/>
                <w:sz w:val="18"/>
                <w:szCs w:val="18"/>
              </w:rPr>
            </w:pPr>
            <w:r>
              <w:rPr>
                <w:b/>
                <w:sz w:val="18"/>
                <w:szCs w:val="18"/>
              </w:rPr>
              <w:t>Н</w:t>
            </w:r>
            <w:r w:rsidR="00316B69" w:rsidRPr="00E90961">
              <w:rPr>
                <w:b/>
                <w:sz w:val="18"/>
                <w:szCs w:val="18"/>
              </w:rPr>
              <w:t>аименование:</w:t>
            </w:r>
          </w:p>
        </w:tc>
        <w:tc>
          <w:tcPr>
            <w:tcW w:w="3969" w:type="dxa"/>
            <w:tcBorders>
              <w:top w:val="single" w:sz="4" w:space="0" w:color="auto"/>
              <w:left w:val="single" w:sz="4" w:space="0" w:color="auto"/>
              <w:bottom w:val="single" w:sz="4" w:space="0" w:color="auto"/>
              <w:right w:val="single" w:sz="4" w:space="0" w:color="auto"/>
            </w:tcBorders>
            <w:hideMark/>
          </w:tcPr>
          <w:p w14:paraId="029FD6E8" w14:textId="77777777" w:rsidR="00316B69" w:rsidRPr="00E90961" w:rsidRDefault="00316B69" w:rsidP="00BE64A7">
            <w:pPr>
              <w:jc w:val="both"/>
              <w:rPr>
                <w:sz w:val="18"/>
                <w:szCs w:val="18"/>
              </w:rPr>
            </w:pPr>
            <w:r w:rsidRPr="00E90961">
              <w:rPr>
                <w:sz w:val="18"/>
                <w:szCs w:val="18"/>
              </w:rPr>
              <w:t>ООО «</w:t>
            </w:r>
            <w:r w:rsidR="0066008A">
              <w:rPr>
                <w:sz w:val="18"/>
                <w:szCs w:val="18"/>
              </w:rPr>
              <w:t xml:space="preserve">ТЛК </w:t>
            </w:r>
            <w:r w:rsidRPr="00E90961">
              <w:rPr>
                <w:sz w:val="18"/>
                <w:szCs w:val="18"/>
              </w:rPr>
              <w:t>ВЛ Лоджистик»</w:t>
            </w:r>
          </w:p>
        </w:tc>
        <w:tc>
          <w:tcPr>
            <w:tcW w:w="3148" w:type="dxa"/>
            <w:tcBorders>
              <w:top w:val="single" w:sz="4" w:space="0" w:color="auto"/>
              <w:left w:val="single" w:sz="4" w:space="0" w:color="auto"/>
              <w:bottom w:val="single" w:sz="4" w:space="0" w:color="auto"/>
              <w:right w:val="single" w:sz="4" w:space="0" w:color="auto"/>
            </w:tcBorders>
          </w:tcPr>
          <w:p w14:paraId="67B05F0A" w14:textId="77777777" w:rsidR="001F17A2" w:rsidRDefault="00AA683D" w:rsidP="00397BE1">
            <w:pPr>
              <w:ind w:firstLine="709"/>
              <w:jc w:val="both"/>
              <w:rPr>
                <w:sz w:val="18"/>
                <w:szCs w:val="18"/>
              </w:rPr>
            </w:pPr>
            <w:r w:rsidRPr="00E90961">
              <w:rPr>
                <w:sz w:val="18"/>
                <w:szCs w:val="18"/>
              </w:rPr>
              <w:fldChar w:fldCharType="begin">
                <w:ffData>
                  <w:name w:val="ТекстовоеПоле26"/>
                  <w:enabled/>
                  <w:calcOnExit w:val="0"/>
                  <w:textInput/>
                </w:ffData>
              </w:fldChar>
            </w:r>
            <w:r w:rsidR="00561F4E" w:rsidRPr="00E90961">
              <w:rPr>
                <w:sz w:val="18"/>
                <w:szCs w:val="18"/>
              </w:rPr>
              <w:instrText xml:space="preserve"> FORMTEXT </w:instrText>
            </w:r>
            <w:r w:rsidRPr="00E90961">
              <w:rPr>
                <w:sz w:val="18"/>
                <w:szCs w:val="18"/>
              </w:rPr>
            </w:r>
            <w:r w:rsidRPr="00E90961">
              <w:rPr>
                <w:sz w:val="18"/>
                <w:szCs w:val="18"/>
              </w:rPr>
              <w:fldChar w:fldCharType="separate"/>
            </w:r>
            <w:bookmarkStart w:id="0" w:name="_GoBack"/>
            <w:r w:rsidR="001F17A2">
              <w:rPr>
                <w:sz w:val="18"/>
                <w:szCs w:val="18"/>
              </w:rPr>
              <w:t> </w:t>
            </w:r>
            <w:r w:rsidR="001F17A2">
              <w:rPr>
                <w:sz w:val="18"/>
                <w:szCs w:val="18"/>
              </w:rPr>
              <w:t> </w:t>
            </w:r>
            <w:r w:rsidR="001F17A2">
              <w:rPr>
                <w:sz w:val="18"/>
                <w:szCs w:val="18"/>
              </w:rPr>
              <w:t> </w:t>
            </w:r>
            <w:r w:rsidR="001F17A2">
              <w:rPr>
                <w:sz w:val="18"/>
                <w:szCs w:val="18"/>
              </w:rPr>
              <w:t> </w:t>
            </w:r>
            <w:r w:rsidR="001F17A2">
              <w:rPr>
                <w:sz w:val="18"/>
                <w:szCs w:val="18"/>
              </w:rPr>
              <w:t> </w:t>
            </w:r>
          </w:p>
          <w:bookmarkEnd w:id="0"/>
          <w:p w14:paraId="49043682" w14:textId="44721585" w:rsidR="00316B69" w:rsidRPr="00E90961" w:rsidRDefault="00AA683D" w:rsidP="00397BE1">
            <w:pPr>
              <w:ind w:firstLine="709"/>
              <w:jc w:val="both"/>
              <w:rPr>
                <w:b/>
                <w:sz w:val="18"/>
                <w:szCs w:val="18"/>
              </w:rPr>
            </w:pPr>
            <w:r w:rsidRPr="00E90961">
              <w:rPr>
                <w:sz w:val="18"/>
                <w:szCs w:val="18"/>
              </w:rPr>
              <w:fldChar w:fldCharType="end"/>
            </w:r>
            <w:r w:rsidR="00777456" w:rsidRPr="00E90961">
              <w:rPr>
                <w:b/>
                <w:noProof/>
                <w:sz w:val="18"/>
                <w:szCs w:val="18"/>
              </w:rPr>
              <w:t> </w:t>
            </w:r>
            <w:r w:rsidR="00777456" w:rsidRPr="00E90961">
              <w:rPr>
                <w:b/>
                <w:noProof/>
                <w:sz w:val="18"/>
                <w:szCs w:val="18"/>
              </w:rPr>
              <w:t> </w:t>
            </w:r>
            <w:r w:rsidR="00777456" w:rsidRPr="00E90961">
              <w:rPr>
                <w:b/>
                <w:noProof/>
                <w:sz w:val="18"/>
                <w:szCs w:val="18"/>
              </w:rPr>
              <w:t> </w:t>
            </w:r>
            <w:r w:rsidR="00777456" w:rsidRPr="00E90961">
              <w:rPr>
                <w:b/>
                <w:noProof/>
                <w:sz w:val="18"/>
                <w:szCs w:val="18"/>
              </w:rPr>
              <w:t> </w:t>
            </w:r>
          </w:p>
        </w:tc>
      </w:tr>
      <w:tr w:rsidR="00316B69" w:rsidRPr="00E90961" w14:paraId="221DDCCB" w14:textId="77777777" w:rsidTr="003C7C3C">
        <w:trPr>
          <w:trHeight w:val="225"/>
        </w:trPr>
        <w:tc>
          <w:tcPr>
            <w:tcW w:w="2664" w:type="dxa"/>
            <w:tcBorders>
              <w:top w:val="single" w:sz="4" w:space="0" w:color="auto"/>
              <w:left w:val="single" w:sz="4" w:space="0" w:color="auto"/>
              <w:bottom w:val="single" w:sz="4" w:space="0" w:color="auto"/>
              <w:right w:val="single" w:sz="4" w:space="0" w:color="auto"/>
            </w:tcBorders>
            <w:hideMark/>
          </w:tcPr>
          <w:p w14:paraId="7A51361A" w14:textId="4ED4AF41" w:rsidR="00316B69" w:rsidRPr="00E90961" w:rsidRDefault="00BE64A7" w:rsidP="00BE64A7">
            <w:pPr>
              <w:jc w:val="both"/>
              <w:rPr>
                <w:b/>
                <w:sz w:val="18"/>
                <w:szCs w:val="18"/>
              </w:rPr>
            </w:pPr>
            <w:r>
              <w:rPr>
                <w:b/>
                <w:sz w:val="18"/>
                <w:szCs w:val="18"/>
              </w:rPr>
              <w:t>М</w:t>
            </w:r>
            <w:r w:rsidR="00316B69" w:rsidRPr="00E90961">
              <w:rPr>
                <w:b/>
                <w:sz w:val="18"/>
                <w:szCs w:val="18"/>
              </w:rPr>
              <w:t>естонахождение:</w:t>
            </w:r>
          </w:p>
        </w:tc>
        <w:tc>
          <w:tcPr>
            <w:tcW w:w="3969" w:type="dxa"/>
            <w:tcBorders>
              <w:top w:val="single" w:sz="4" w:space="0" w:color="auto"/>
              <w:left w:val="single" w:sz="4" w:space="0" w:color="auto"/>
              <w:bottom w:val="single" w:sz="4" w:space="0" w:color="auto"/>
              <w:right w:val="single" w:sz="4" w:space="0" w:color="auto"/>
            </w:tcBorders>
            <w:hideMark/>
          </w:tcPr>
          <w:p w14:paraId="189572B7" w14:textId="1EF3DE05" w:rsidR="00316B69" w:rsidRPr="00FB1D99" w:rsidRDefault="00FB1D99" w:rsidP="00BE64A7">
            <w:pPr>
              <w:jc w:val="both"/>
              <w:rPr>
                <w:sz w:val="18"/>
                <w:szCs w:val="18"/>
              </w:rPr>
            </w:pPr>
            <w:r w:rsidRPr="00FB1D99">
              <w:rPr>
                <w:sz w:val="18"/>
                <w:szCs w:val="18"/>
              </w:rPr>
              <w:t>6900</w:t>
            </w:r>
            <w:r w:rsidR="00B470AA">
              <w:rPr>
                <w:sz w:val="18"/>
                <w:szCs w:val="18"/>
              </w:rPr>
              <w:t>65</w:t>
            </w:r>
            <w:r w:rsidRPr="00FB1D99">
              <w:rPr>
                <w:sz w:val="18"/>
                <w:szCs w:val="18"/>
              </w:rPr>
              <w:t>, г. Владивосток</w:t>
            </w:r>
            <w:r>
              <w:rPr>
                <w:sz w:val="18"/>
                <w:szCs w:val="18"/>
              </w:rPr>
              <w:t xml:space="preserve">, </w:t>
            </w:r>
            <w:r w:rsidR="00B470AA">
              <w:rPr>
                <w:sz w:val="18"/>
                <w:szCs w:val="18"/>
              </w:rPr>
              <w:t>ул. Стрельникова, д.5, этаж 5, помещение 508</w:t>
            </w:r>
          </w:p>
        </w:tc>
        <w:tc>
          <w:tcPr>
            <w:tcW w:w="3148" w:type="dxa"/>
            <w:tcBorders>
              <w:top w:val="single" w:sz="4" w:space="0" w:color="auto"/>
              <w:left w:val="single" w:sz="4" w:space="0" w:color="auto"/>
              <w:bottom w:val="single" w:sz="4" w:space="0" w:color="auto"/>
              <w:right w:val="single" w:sz="4" w:space="0" w:color="auto"/>
            </w:tcBorders>
          </w:tcPr>
          <w:p w14:paraId="385EA648" w14:textId="77777777" w:rsidR="00316B69" w:rsidRPr="00E90961" w:rsidRDefault="00AA683D" w:rsidP="00397BE1">
            <w:pPr>
              <w:ind w:firstLine="709"/>
              <w:jc w:val="both"/>
              <w:rPr>
                <w:sz w:val="18"/>
                <w:szCs w:val="18"/>
              </w:rPr>
            </w:pPr>
            <w:r w:rsidRPr="00E90961">
              <w:rPr>
                <w:sz w:val="18"/>
                <w:szCs w:val="18"/>
              </w:rPr>
              <w:fldChar w:fldCharType="begin">
                <w:ffData>
                  <w:name w:val="ТекстовоеПоле26"/>
                  <w:enabled/>
                  <w:calcOnExit w:val="0"/>
                  <w:textInput/>
                </w:ffData>
              </w:fldChar>
            </w:r>
            <w:bookmarkStart w:id="1" w:name="ТекстовоеПоле26"/>
            <w:r w:rsidR="00316B69" w:rsidRPr="00E90961">
              <w:rPr>
                <w:sz w:val="18"/>
                <w:szCs w:val="18"/>
              </w:rPr>
              <w:instrText xml:space="preserve"> FORMTEXT </w:instrText>
            </w:r>
            <w:r w:rsidRPr="00E90961">
              <w:rPr>
                <w:sz w:val="18"/>
                <w:szCs w:val="18"/>
              </w:rPr>
            </w:r>
            <w:r w:rsidRPr="00E90961">
              <w:rPr>
                <w:sz w:val="18"/>
                <w:szCs w:val="18"/>
              </w:rPr>
              <w:fldChar w:fldCharType="separate"/>
            </w:r>
            <w:r w:rsidR="00316B69" w:rsidRPr="00E90961">
              <w:rPr>
                <w:noProof/>
                <w:sz w:val="18"/>
                <w:szCs w:val="18"/>
              </w:rPr>
              <w:t> </w:t>
            </w:r>
            <w:r w:rsidR="00316B69" w:rsidRPr="00E90961">
              <w:rPr>
                <w:noProof/>
                <w:sz w:val="18"/>
                <w:szCs w:val="18"/>
              </w:rPr>
              <w:t> </w:t>
            </w:r>
            <w:r w:rsidR="00316B69" w:rsidRPr="00E90961">
              <w:rPr>
                <w:noProof/>
                <w:sz w:val="18"/>
                <w:szCs w:val="18"/>
              </w:rPr>
              <w:t> </w:t>
            </w:r>
            <w:r w:rsidR="00316B69" w:rsidRPr="00E90961">
              <w:rPr>
                <w:noProof/>
                <w:sz w:val="18"/>
                <w:szCs w:val="18"/>
              </w:rPr>
              <w:t> </w:t>
            </w:r>
            <w:r w:rsidR="00316B69" w:rsidRPr="00E90961">
              <w:rPr>
                <w:noProof/>
                <w:sz w:val="18"/>
                <w:szCs w:val="18"/>
              </w:rPr>
              <w:t> </w:t>
            </w:r>
            <w:r w:rsidRPr="00E90961">
              <w:rPr>
                <w:sz w:val="18"/>
                <w:szCs w:val="18"/>
              </w:rPr>
              <w:fldChar w:fldCharType="end"/>
            </w:r>
            <w:bookmarkEnd w:id="1"/>
          </w:p>
        </w:tc>
      </w:tr>
      <w:tr w:rsidR="00316B69" w:rsidRPr="00E90961" w14:paraId="5ABC2332" w14:textId="77777777" w:rsidTr="003C7C3C">
        <w:trPr>
          <w:trHeight w:val="438"/>
        </w:trPr>
        <w:tc>
          <w:tcPr>
            <w:tcW w:w="2664" w:type="dxa"/>
            <w:tcBorders>
              <w:top w:val="single" w:sz="4" w:space="0" w:color="auto"/>
              <w:left w:val="single" w:sz="4" w:space="0" w:color="auto"/>
              <w:bottom w:val="single" w:sz="4" w:space="0" w:color="auto"/>
              <w:right w:val="single" w:sz="4" w:space="0" w:color="auto"/>
            </w:tcBorders>
            <w:hideMark/>
          </w:tcPr>
          <w:p w14:paraId="6EAC19E8" w14:textId="1A6B584E" w:rsidR="00316B69" w:rsidRPr="00E90961" w:rsidRDefault="00BE64A7" w:rsidP="00BE64A7">
            <w:pPr>
              <w:jc w:val="both"/>
              <w:rPr>
                <w:b/>
                <w:sz w:val="18"/>
                <w:szCs w:val="18"/>
              </w:rPr>
            </w:pPr>
            <w:r>
              <w:rPr>
                <w:b/>
                <w:sz w:val="18"/>
                <w:szCs w:val="18"/>
              </w:rPr>
              <w:t>П</w:t>
            </w:r>
            <w:r w:rsidR="00316B69" w:rsidRPr="00E90961">
              <w:rPr>
                <w:b/>
                <w:sz w:val="18"/>
                <w:szCs w:val="18"/>
              </w:rPr>
              <w:t>очтовый адрес:</w:t>
            </w:r>
          </w:p>
        </w:tc>
        <w:tc>
          <w:tcPr>
            <w:tcW w:w="3969" w:type="dxa"/>
            <w:tcBorders>
              <w:top w:val="single" w:sz="4" w:space="0" w:color="auto"/>
              <w:left w:val="single" w:sz="4" w:space="0" w:color="auto"/>
              <w:bottom w:val="single" w:sz="4" w:space="0" w:color="auto"/>
              <w:right w:val="single" w:sz="4" w:space="0" w:color="auto"/>
            </w:tcBorders>
            <w:hideMark/>
          </w:tcPr>
          <w:p w14:paraId="5B6AC208" w14:textId="6E0077B1" w:rsidR="00316B69" w:rsidRPr="00E90961" w:rsidRDefault="00D917D6" w:rsidP="00BE64A7">
            <w:pPr>
              <w:jc w:val="both"/>
              <w:rPr>
                <w:sz w:val="18"/>
                <w:szCs w:val="18"/>
              </w:rPr>
            </w:pPr>
            <w:r w:rsidRPr="00D917D6">
              <w:rPr>
                <w:sz w:val="18"/>
                <w:szCs w:val="18"/>
              </w:rPr>
              <w:t>6900</w:t>
            </w:r>
            <w:r w:rsidR="00AD4952">
              <w:rPr>
                <w:sz w:val="18"/>
                <w:szCs w:val="18"/>
              </w:rPr>
              <w:t>01</w:t>
            </w:r>
            <w:r w:rsidRPr="00D917D6">
              <w:rPr>
                <w:sz w:val="18"/>
                <w:szCs w:val="18"/>
              </w:rPr>
              <w:t xml:space="preserve">, г. Владивосток, </w:t>
            </w:r>
            <w:r w:rsidR="00AD4952">
              <w:rPr>
                <w:sz w:val="18"/>
                <w:szCs w:val="18"/>
              </w:rPr>
              <w:t>ул. Муравьева-Амурского, 1Б</w:t>
            </w:r>
          </w:p>
        </w:tc>
        <w:tc>
          <w:tcPr>
            <w:tcW w:w="3148" w:type="dxa"/>
            <w:tcBorders>
              <w:top w:val="single" w:sz="4" w:space="0" w:color="auto"/>
              <w:left w:val="single" w:sz="4" w:space="0" w:color="auto"/>
              <w:bottom w:val="single" w:sz="4" w:space="0" w:color="auto"/>
              <w:right w:val="single" w:sz="4" w:space="0" w:color="auto"/>
            </w:tcBorders>
          </w:tcPr>
          <w:p w14:paraId="29A28459" w14:textId="77777777" w:rsidR="00316B69" w:rsidRPr="00E90961" w:rsidRDefault="00AA683D" w:rsidP="00397BE1">
            <w:pPr>
              <w:ind w:firstLine="709"/>
              <w:jc w:val="both"/>
              <w:rPr>
                <w:sz w:val="18"/>
                <w:szCs w:val="18"/>
              </w:rPr>
            </w:pPr>
            <w:r w:rsidRPr="00E90961">
              <w:rPr>
                <w:sz w:val="18"/>
                <w:szCs w:val="18"/>
              </w:rPr>
              <w:fldChar w:fldCharType="begin">
                <w:ffData>
                  <w:name w:val="ТекстовоеПоле25"/>
                  <w:enabled/>
                  <w:calcOnExit w:val="0"/>
                  <w:textInput/>
                </w:ffData>
              </w:fldChar>
            </w:r>
            <w:bookmarkStart w:id="2" w:name="ТекстовоеПоле25"/>
            <w:r w:rsidR="00316B69" w:rsidRPr="00E90961">
              <w:rPr>
                <w:sz w:val="18"/>
                <w:szCs w:val="18"/>
              </w:rPr>
              <w:instrText xml:space="preserve"> FORMTEXT </w:instrText>
            </w:r>
            <w:r w:rsidRPr="00E90961">
              <w:rPr>
                <w:sz w:val="18"/>
                <w:szCs w:val="18"/>
              </w:rPr>
            </w:r>
            <w:r w:rsidRPr="00E90961">
              <w:rPr>
                <w:sz w:val="18"/>
                <w:szCs w:val="18"/>
              </w:rPr>
              <w:fldChar w:fldCharType="separate"/>
            </w:r>
            <w:r w:rsidR="00316B69" w:rsidRPr="00E90961">
              <w:rPr>
                <w:noProof/>
                <w:sz w:val="18"/>
                <w:szCs w:val="18"/>
              </w:rPr>
              <w:t> </w:t>
            </w:r>
            <w:r w:rsidR="00316B69" w:rsidRPr="00E90961">
              <w:rPr>
                <w:noProof/>
                <w:sz w:val="18"/>
                <w:szCs w:val="18"/>
              </w:rPr>
              <w:t> </w:t>
            </w:r>
            <w:r w:rsidR="00316B69" w:rsidRPr="00E90961">
              <w:rPr>
                <w:noProof/>
                <w:sz w:val="18"/>
                <w:szCs w:val="18"/>
              </w:rPr>
              <w:t> </w:t>
            </w:r>
            <w:r w:rsidR="00316B69" w:rsidRPr="00E90961">
              <w:rPr>
                <w:noProof/>
                <w:sz w:val="18"/>
                <w:szCs w:val="18"/>
              </w:rPr>
              <w:t> </w:t>
            </w:r>
            <w:r w:rsidR="00316B69" w:rsidRPr="00E90961">
              <w:rPr>
                <w:noProof/>
                <w:sz w:val="18"/>
                <w:szCs w:val="18"/>
              </w:rPr>
              <w:t> </w:t>
            </w:r>
            <w:r w:rsidRPr="00E90961">
              <w:rPr>
                <w:sz w:val="18"/>
                <w:szCs w:val="18"/>
              </w:rPr>
              <w:fldChar w:fldCharType="end"/>
            </w:r>
            <w:bookmarkEnd w:id="2"/>
          </w:p>
        </w:tc>
      </w:tr>
      <w:tr w:rsidR="00316B69" w:rsidRPr="00E90961" w14:paraId="6776F8B9" w14:textId="77777777" w:rsidTr="003C7C3C">
        <w:trPr>
          <w:trHeight w:val="213"/>
        </w:trPr>
        <w:tc>
          <w:tcPr>
            <w:tcW w:w="2664" w:type="dxa"/>
            <w:tcBorders>
              <w:top w:val="single" w:sz="4" w:space="0" w:color="auto"/>
              <w:left w:val="single" w:sz="4" w:space="0" w:color="auto"/>
              <w:bottom w:val="single" w:sz="4" w:space="0" w:color="auto"/>
              <w:right w:val="single" w:sz="4" w:space="0" w:color="auto"/>
            </w:tcBorders>
            <w:hideMark/>
          </w:tcPr>
          <w:p w14:paraId="1CD05BF5" w14:textId="325F1C74" w:rsidR="00316B69" w:rsidRPr="00E90961" w:rsidRDefault="00BE64A7" w:rsidP="00BE64A7">
            <w:pPr>
              <w:jc w:val="both"/>
              <w:rPr>
                <w:b/>
                <w:sz w:val="18"/>
                <w:szCs w:val="18"/>
              </w:rPr>
            </w:pPr>
            <w:r>
              <w:rPr>
                <w:b/>
                <w:sz w:val="18"/>
                <w:szCs w:val="18"/>
              </w:rPr>
              <w:t>Т</w:t>
            </w:r>
            <w:r w:rsidR="00316B69" w:rsidRPr="00E90961">
              <w:rPr>
                <w:b/>
                <w:sz w:val="18"/>
                <w:szCs w:val="18"/>
              </w:rPr>
              <w:t>елефон/факс:</w:t>
            </w:r>
          </w:p>
        </w:tc>
        <w:tc>
          <w:tcPr>
            <w:tcW w:w="3969" w:type="dxa"/>
            <w:tcBorders>
              <w:top w:val="single" w:sz="4" w:space="0" w:color="auto"/>
              <w:left w:val="single" w:sz="4" w:space="0" w:color="auto"/>
              <w:bottom w:val="single" w:sz="4" w:space="0" w:color="auto"/>
              <w:right w:val="single" w:sz="4" w:space="0" w:color="auto"/>
            </w:tcBorders>
            <w:hideMark/>
          </w:tcPr>
          <w:p w14:paraId="00648E8A" w14:textId="0D440087" w:rsidR="00316B69" w:rsidRPr="00E90961" w:rsidRDefault="00D917D6" w:rsidP="00BE64A7">
            <w:pPr>
              <w:jc w:val="both"/>
              <w:rPr>
                <w:b/>
                <w:sz w:val="18"/>
                <w:szCs w:val="18"/>
              </w:rPr>
            </w:pPr>
            <w:r>
              <w:rPr>
                <w:sz w:val="18"/>
                <w:szCs w:val="18"/>
              </w:rPr>
              <w:t>8(423) 2214050</w:t>
            </w:r>
          </w:p>
        </w:tc>
        <w:tc>
          <w:tcPr>
            <w:tcW w:w="3148" w:type="dxa"/>
            <w:tcBorders>
              <w:top w:val="single" w:sz="4" w:space="0" w:color="auto"/>
              <w:left w:val="single" w:sz="4" w:space="0" w:color="auto"/>
              <w:bottom w:val="single" w:sz="4" w:space="0" w:color="auto"/>
              <w:right w:val="single" w:sz="4" w:space="0" w:color="auto"/>
            </w:tcBorders>
          </w:tcPr>
          <w:p w14:paraId="2CBCF104" w14:textId="77777777" w:rsidR="00316B69" w:rsidRPr="00E90961" w:rsidRDefault="00AA683D" w:rsidP="00397BE1">
            <w:pPr>
              <w:ind w:firstLine="709"/>
              <w:jc w:val="both"/>
              <w:rPr>
                <w:sz w:val="18"/>
                <w:szCs w:val="18"/>
              </w:rPr>
            </w:pPr>
            <w:r w:rsidRPr="00E90961">
              <w:rPr>
                <w:sz w:val="18"/>
                <w:szCs w:val="18"/>
              </w:rPr>
              <w:fldChar w:fldCharType="begin">
                <w:ffData>
                  <w:name w:val="ТекстовоеПоле23"/>
                  <w:enabled/>
                  <w:calcOnExit w:val="0"/>
                  <w:textInput/>
                </w:ffData>
              </w:fldChar>
            </w:r>
            <w:bookmarkStart w:id="3" w:name="ТекстовоеПоле23"/>
            <w:r w:rsidR="00316B69" w:rsidRPr="00E90961">
              <w:rPr>
                <w:sz w:val="18"/>
                <w:szCs w:val="18"/>
              </w:rPr>
              <w:instrText xml:space="preserve"> FORMTEXT </w:instrText>
            </w:r>
            <w:r w:rsidRPr="00E90961">
              <w:rPr>
                <w:sz w:val="18"/>
                <w:szCs w:val="18"/>
              </w:rPr>
            </w:r>
            <w:r w:rsidRPr="00E90961">
              <w:rPr>
                <w:sz w:val="18"/>
                <w:szCs w:val="18"/>
              </w:rPr>
              <w:fldChar w:fldCharType="separate"/>
            </w:r>
            <w:r w:rsidR="00316B69" w:rsidRPr="00E90961">
              <w:rPr>
                <w:noProof/>
                <w:sz w:val="18"/>
                <w:szCs w:val="18"/>
              </w:rPr>
              <w:t> </w:t>
            </w:r>
            <w:r w:rsidR="00316B69" w:rsidRPr="00E90961">
              <w:rPr>
                <w:noProof/>
                <w:sz w:val="18"/>
                <w:szCs w:val="18"/>
              </w:rPr>
              <w:t> </w:t>
            </w:r>
            <w:r w:rsidR="00316B69" w:rsidRPr="00E90961">
              <w:rPr>
                <w:noProof/>
                <w:sz w:val="18"/>
                <w:szCs w:val="18"/>
              </w:rPr>
              <w:t> </w:t>
            </w:r>
            <w:r w:rsidR="00316B69" w:rsidRPr="00E90961">
              <w:rPr>
                <w:noProof/>
                <w:sz w:val="18"/>
                <w:szCs w:val="18"/>
              </w:rPr>
              <w:t> </w:t>
            </w:r>
            <w:r w:rsidR="00316B69" w:rsidRPr="00E90961">
              <w:rPr>
                <w:noProof/>
                <w:sz w:val="18"/>
                <w:szCs w:val="18"/>
              </w:rPr>
              <w:t> </w:t>
            </w:r>
            <w:r w:rsidRPr="00E90961">
              <w:rPr>
                <w:sz w:val="18"/>
                <w:szCs w:val="18"/>
              </w:rPr>
              <w:fldChar w:fldCharType="end"/>
            </w:r>
            <w:bookmarkEnd w:id="3"/>
          </w:p>
        </w:tc>
      </w:tr>
      <w:tr w:rsidR="00316B69" w:rsidRPr="00E90961" w14:paraId="0C40E798" w14:textId="77777777" w:rsidTr="003C7C3C">
        <w:trPr>
          <w:trHeight w:val="225"/>
        </w:trPr>
        <w:tc>
          <w:tcPr>
            <w:tcW w:w="2664" w:type="dxa"/>
            <w:tcBorders>
              <w:top w:val="single" w:sz="4" w:space="0" w:color="auto"/>
              <w:left w:val="single" w:sz="4" w:space="0" w:color="auto"/>
              <w:bottom w:val="single" w:sz="4" w:space="0" w:color="auto"/>
              <w:right w:val="single" w:sz="4" w:space="0" w:color="auto"/>
            </w:tcBorders>
            <w:hideMark/>
          </w:tcPr>
          <w:p w14:paraId="5A30CA5D" w14:textId="77777777" w:rsidR="00316B69" w:rsidRPr="00E90961" w:rsidRDefault="00316B69" w:rsidP="00BE64A7">
            <w:pPr>
              <w:jc w:val="both"/>
              <w:rPr>
                <w:b/>
                <w:sz w:val="18"/>
                <w:szCs w:val="18"/>
              </w:rPr>
            </w:pPr>
            <w:r w:rsidRPr="00E90961">
              <w:rPr>
                <w:b/>
                <w:sz w:val="18"/>
                <w:szCs w:val="18"/>
              </w:rPr>
              <w:t>ИНН/КПП:</w:t>
            </w:r>
          </w:p>
        </w:tc>
        <w:tc>
          <w:tcPr>
            <w:tcW w:w="3969" w:type="dxa"/>
            <w:tcBorders>
              <w:top w:val="single" w:sz="4" w:space="0" w:color="auto"/>
              <w:left w:val="single" w:sz="4" w:space="0" w:color="auto"/>
              <w:bottom w:val="single" w:sz="4" w:space="0" w:color="auto"/>
              <w:right w:val="single" w:sz="4" w:space="0" w:color="auto"/>
            </w:tcBorders>
            <w:hideMark/>
          </w:tcPr>
          <w:p w14:paraId="1CD046FA" w14:textId="77777777" w:rsidR="00316B69" w:rsidRPr="00E90961" w:rsidRDefault="00FB1D99" w:rsidP="00BE64A7">
            <w:pPr>
              <w:jc w:val="both"/>
              <w:rPr>
                <w:sz w:val="18"/>
                <w:szCs w:val="18"/>
              </w:rPr>
            </w:pPr>
            <w:r>
              <w:rPr>
                <w:sz w:val="18"/>
                <w:szCs w:val="18"/>
              </w:rPr>
              <w:t>7708538014/254001001</w:t>
            </w:r>
          </w:p>
        </w:tc>
        <w:tc>
          <w:tcPr>
            <w:tcW w:w="3148" w:type="dxa"/>
            <w:tcBorders>
              <w:top w:val="single" w:sz="4" w:space="0" w:color="auto"/>
              <w:left w:val="single" w:sz="4" w:space="0" w:color="auto"/>
              <w:bottom w:val="single" w:sz="4" w:space="0" w:color="auto"/>
              <w:right w:val="single" w:sz="4" w:space="0" w:color="auto"/>
            </w:tcBorders>
          </w:tcPr>
          <w:p w14:paraId="7D3F9B97" w14:textId="77777777" w:rsidR="00316B69" w:rsidRPr="00E90961" w:rsidRDefault="00AA683D" w:rsidP="00397BE1">
            <w:pPr>
              <w:ind w:firstLine="709"/>
              <w:jc w:val="both"/>
              <w:rPr>
                <w:sz w:val="18"/>
                <w:szCs w:val="18"/>
              </w:rPr>
            </w:pPr>
            <w:r w:rsidRPr="00E90961">
              <w:rPr>
                <w:sz w:val="18"/>
                <w:szCs w:val="18"/>
              </w:rPr>
              <w:fldChar w:fldCharType="begin">
                <w:ffData>
                  <w:name w:val="ТекстовоеПоле22"/>
                  <w:enabled/>
                  <w:calcOnExit w:val="0"/>
                  <w:textInput/>
                </w:ffData>
              </w:fldChar>
            </w:r>
            <w:bookmarkStart w:id="4" w:name="ТекстовоеПоле22"/>
            <w:r w:rsidR="00316B69" w:rsidRPr="00E90961">
              <w:rPr>
                <w:sz w:val="18"/>
                <w:szCs w:val="18"/>
              </w:rPr>
              <w:instrText xml:space="preserve"> FORMTEXT </w:instrText>
            </w:r>
            <w:r w:rsidRPr="00E90961">
              <w:rPr>
                <w:sz w:val="18"/>
                <w:szCs w:val="18"/>
              </w:rPr>
            </w:r>
            <w:r w:rsidRPr="00E90961">
              <w:rPr>
                <w:sz w:val="18"/>
                <w:szCs w:val="18"/>
              </w:rPr>
              <w:fldChar w:fldCharType="separate"/>
            </w:r>
            <w:r w:rsidR="00316B69" w:rsidRPr="00E90961">
              <w:rPr>
                <w:noProof/>
                <w:sz w:val="18"/>
                <w:szCs w:val="18"/>
              </w:rPr>
              <w:t> </w:t>
            </w:r>
            <w:r w:rsidR="00316B69" w:rsidRPr="00E90961">
              <w:rPr>
                <w:noProof/>
                <w:sz w:val="18"/>
                <w:szCs w:val="18"/>
              </w:rPr>
              <w:t> </w:t>
            </w:r>
            <w:r w:rsidR="00316B69" w:rsidRPr="00E90961">
              <w:rPr>
                <w:noProof/>
                <w:sz w:val="18"/>
                <w:szCs w:val="18"/>
              </w:rPr>
              <w:t> </w:t>
            </w:r>
            <w:r w:rsidR="00316B69" w:rsidRPr="00E90961">
              <w:rPr>
                <w:noProof/>
                <w:sz w:val="18"/>
                <w:szCs w:val="18"/>
              </w:rPr>
              <w:t> </w:t>
            </w:r>
            <w:r w:rsidR="00316B69" w:rsidRPr="00E90961">
              <w:rPr>
                <w:noProof/>
                <w:sz w:val="18"/>
                <w:szCs w:val="18"/>
              </w:rPr>
              <w:t> </w:t>
            </w:r>
            <w:r w:rsidRPr="00E90961">
              <w:rPr>
                <w:sz w:val="18"/>
                <w:szCs w:val="18"/>
              </w:rPr>
              <w:fldChar w:fldCharType="end"/>
            </w:r>
            <w:bookmarkEnd w:id="4"/>
          </w:p>
        </w:tc>
      </w:tr>
      <w:tr w:rsidR="00316B69" w:rsidRPr="00E90961" w14:paraId="4CE7E3A7" w14:textId="77777777" w:rsidTr="003C7C3C">
        <w:trPr>
          <w:trHeight w:val="213"/>
        </w:trPr>
        <w:tc>
          <w:tcPr>
            <w:tcW w:w="2664" w:type="dxa"/>
            <w:tcBorders>
              <w:top w:val="single" w:sz="4" w:space="0" w:color="auto"/>
              <w:left w:val="single" w:sz="4" w:space="0" w:color="auto"/>
              <w:bottom w:val="single" w:sz="4" w:space="0" w:color="auto"/>
              <w:right w:val="single" w:sz="4" w:space="0" w:color="auto"/>
            </w:tcBorders>
            <w:hideMark/>
          </w:tcPr>
          <w:p w14:paraId="31016FE3" w14:textId="77777777" w:rsidR="00316B69" w:rsidRPr="00E90961" w:rsidRDefault="00316B69" w:rsidP="00BE64A7">
            <w:pPr>
              <w:jc w:val="both"/>
              <w:rPr>
                <w:b/>
                <w:sz w:val="18"/>
                <w:szCs w:val="18"/>
              </w:rPr>
            </w:pPr>
            <w:r w:rsidRPr="00E90961">
              <w:rPr>
                <w:b/>
                <w:sz w:val="18"/>
                <w:szCs w:val="18"/>
              </w:rPr>
              <w:t>ОГРН:</w:t>
            </w:r>
          </w:p>
        </w:tc>
        <w:tc>
          <w:tcPr>
            <w:tcW w:w="3969" w:type="dxa"/>
            <w:tcBorders>
              <w:top w:val="single" w:sz="4" w:space="0" w:color="auto"/>
              <w:left w:val="single" w:sz="4" w:space="0" w:color="auto"/>
              <w:bottom w:val="single" w:sz="4" w:space="0" w:color="auto"/>
              <w:right w:val="single" w:sz="4" w:space="0" w:color="auto"/>
            </w:tcBorders>
            <w:hideMark/>
          </w:tcPr>
          <w:p w14:paraId="1F2E1DC0" w14:textId="77777777" w:rsidR="00316B69" w:rsidRPr="00E90961" w:rsidRDefault="00FB1D99" w:rsidP="00BE64A7">
            <w:pPr>
              <w:jc w:val="both"/>
              <w:rPr>
                <w:sz w:val="18"/>
                <w:szCs w:val="18"/>
              </w:rPr>
            </w:pPr>
            <w:r>
              <w:rPr>
                <w:sz w:val="18"/>
                <w:szCs w:val="18"/>
              </w:rPr>
              <w:t>1047796718750</w:t>
            </w:r>
          </w:p>
        </w:tc>
        <w:tc>
          <w:tcPr>
            <w:tcW w:w="3148" w:type="dxa"/>
            <w:tcBorders>
              <w:top w:val="single" w:sz="4" w:space="0" w:color="auto"/>
              <w:left w:val="single" w:sz="4" w:space="0" w:color="auto"/>
              <w:bottom w:val="single" w:sz="4" w:space="0" w:color="auto"/>
              <w:right w:val="single" w:sz="4" w:space="0" w:color="auto"/>
            </w:tcBorders>
          </w:tcPr>
          <w:p w14:paraId="473810C3" w14:textId="77777777" w:rsidR="00316B69" w:rsidRPr="00E90961" w:rsidRDefault="00AA683D" w:rsidP="00397BE1">
            <w:pPr>
              <w:ind w:firstLine="709"/>
              <w:jc w:val="both"/>
              <w:rPr>
                <w:sz w:val="18"/>
                <w:szCs w:val="18"/>
              </w:rPr>
            </w:pPr>
            <w:r w:rsidRPr="00E90961">
              <w:rPr>
                <w:sz w:val="18"/>
                <w:szCs w:val="18"/>
              </w:rPr>
              <w:fldChar w:fldCharType="begin">
                <w:ffData>
                  <w:name w:val="ТекстовоеПоле21"/>
                  <w:enabled/>
                  <w:calcOnExit w:val="0"/>
                  <w:textInput/>
                </w:ffData>
              </w:fldChar>
            </w:r>
            <w:bookmarkStart w:id="5" w:name="ТекстовоеПоле21"/>
            <w:r w:rsidR="00316B69" w:rsidRPr="00E90961">
              <w:rPr>
                <w:sz w:val="18"/>
                <w:szCs w:val="18"/>
              </w:rPr>
              <w:instrText xml:space="preserve"> FORMTEXT </w:instrText>
            </w:r>
            <w:r w:rsidRPr="00E90961">
              <w:rPr>
                <w:sz w:val="18"/>
                <w:szCs w:val="18"/>
              </w:rPr>
            </w:r>
            <w:r w:rsidRPr="00E90961">
              <w:rPr>
                <w:sz w:val="18"/>
                <w:szCs w:val="18"/>
              </w:rPr>
              <w:fldChar w:fldCharType="separate"/>
            </w:r>
            <w:r w:rsidR="00316B69" w:rsidRPr="00E90961">
              <w:rPr>
                <w:noProof/>
                <w:sz w:val="18"/>
                <w:szCs w:val="18"/>
              </w:rPr>
              <w:t> </w:t>
            </w:r>
            <w:r w:rsidR="00316B69" w:rsidRPr="00E90961">
              <w:rPr>
                <w:noProof/>
                <w:sz w:val="18"/>
                <w:szCs w:val="18"/>
              </w:rPr>
              <w:t> </w:t>
            </w:r>
            <w:r w:rsidR="00316B69" w:rsidRPr="00E90961">
              <w:rPr>
                <w:noProof/>
                <w:sz w:val="18"/>
                <w:szCs w:val="18"/>
              </w:rPr>
              <w:t> </w:t>
            </w:r>
            <w:r w:rsidR="00316B69" w:rsidRPr="00E90961">
              <w:rPr>
                <w:noProof/>
                <w:sz w:val="18"/>
                <w:szCs w:val="18"/>
              </w:rPr>
              <w:t> </w:t>
            </w:r>
            <w:r w:rsidR="00316B69" w:rsidRPr="00E90961">
              <w:rPr>
                <w:noProof/>
                <w:sz w:val="18"/>
                <w:szCs w:val="18"/>
              </w:rPr>
              <w:t> </w:t>
            </w:r>
            <w:r w:rsidRPr="00E90961">
              <w:rPr>
                <w:sz w:val="18"/>
                <w:szCs w:val="18"/>
              </w:rPr>
              <w:fldChar w:fldCharType="end"/>
            </w:r>
            <w:bookmarkEnd w:id="5"/>
          </w:p>
        </w:tc>
      </w:tr>
      <w:tr w:rsidR="00316B69" w:rsidRPr="00E90961" w14:paraId="08C9104B" w14:textId="77777777" w:rsidTr="003C7C3C">
        <w:trPr>
          <w:trHeight w:val="213"/>
        </w:trPr>
        <w:tc>
          <w:tcPr>
            <w:tcW w:w="2664" w:type="dxa"/>
            <w:tcBorders>
              <w:top w:val="single" w:sz="4" w:space="0" w:color="auto"/>
              <w:left w:val="single" w:sz="4" w:space="0" w:color="auto"/>
              <w:bottom w:val="single" w:sz="4" w:space="0" w:color="auto"/>
              <w:right w:val="single" w:sz="4" w:space="0" w:color="auto"/>
            </w:tcBorders>
            <w:hideMark/>
          </w:tcPr>
          <w:p w14:paraId="77155D33" w14:textId="77777777" w:rsidR="00316B69" w:rsidRPr="00E90961" w:rsidRDefault="00316B69" w:rsidP="00BE64A7">
            <w:pPr>
              <w:jc w:val="both"/>
              <w:rPr>
                <w:b/>
                <w:sz w:val="18"/>
                <w:szCs w:val="18"/>
              </w:rPr>
            </w:pPr>
            <w:r w:rsidRPr="00E90961">
              <w:rPr>
                <w:b/>
                <w:sz w:val="18"/>
                <w:szCs w:val="18"/>
              </w:rPr>
              <w:t>ОКПО:</w:t>
            </w:r>
          </w:p>
        </w:tc>
        <w:tc>
          <w:tcPr>
            <w:tcW w:w="3969" w:type="dxa"/>
            <w:tcBorders>
              <w:top w:val="single" w:sz="4" w:space="0" w:color="auto"/>
              <w:left w:val="single" w:sz="4" w:space="0" w:color="auto"/>
              <w:bottom w:val="single" w:sz="4" w:space="0" w:color="auto"/>
              <w:right w:val="single" w:sz="4" w:space="0" w:color="auto"/>
            </w:tcBorders>
            <w:hideMark/>
          </w:tcPr>
          <w:p w14:paraId="09A55E13" w14:textId="77777777" w:rsidR="00316B69" w:rsidRPr="00E90961" w:rsidRDefault="00FB1D99" w:rsidP="00BE64A7">
            <w:pPr>
              <w:jc w:val="both"/>
              <w:rPr>
                <w:sz w:val="18"/>
                <w:szCs w:val="18"/>
              </w:rPr>
            </w:pPr>
            <w:r>
              <w:rPr>
                <w:sz w:val="18"/>
                <w:szCs w:val="18"/>
              </w:rPr>
              <w:t>74454805</w:t>
            </w:r>
          </w:p>
        </w:tc>
        <w:tc>
          <w:tcPr>
            <w:tcW w:w="3148" w:type="dxa"/>
            <w:tcBorders>
              <w:top w:val="single" w:sz="4" w:space="0" w:color="auto"/>
              <w:left w:val="single" w:sz="4" w:space="0" w:color="auto"/>
              <w:bottom w:val="single" w:sz="4" w:space="0" w:color="auto"/>
              <w:right w:val="single" w:sz="4" w:space="0" w:color="auto"/>
            </w:tcBorders>
          </w:tcPr>
          <w:p w14:paraId="2816ABC9" w14:textId="77777777" w:rsidR="00316B69" w:rsidRPr="00E90961" w:rsidRDefault="00AA683D" w:rsidP="00397BE1">
            <w:pPr>
              <w:ind w:firstLine="709"/>
              <w:jc w:val="both"/>
              <w:rPr>
                <w:sz w:val="18"/>
                <w:szCs w:val="18"/>
              </w:rPr>
            </w:pPr>
            <w:r w:rsidRPr="00E90961">
              <w:rPr>
                <w:sz w:val="18"/>
                <w:szCs w:val="18"/>
              </w:rPr>
              <w:fldChar w:fldCharType="begin">
                <w:ffData>
                  <w:name w:val="ТекстовоеПоле20"/>
                  <w:enabled/>
                  <w:calcOnExit w:val="0"/>
                  <w:textInput/>
                </w:ffData>
              </w:fldChar>
            </w:r>
            <w:bookmarkStart w:id="6" w:name="ТекстовоеПоле20"/>
            <w:r w:rsidR="00316B69" w:rsidRPr="00E90961">
              <w:rPr>
                <w:sz w:val="18"/>
                <w:szCs w:val="18"/>
              </w:rPr>
              <w:instrText xml:space="preserve"> FORMTEXT </w:instrText>
            </w:r>
            <w:r w:rsidRPr="00E90961">
              <w:rPr>
                <w:sz w:val="18"/>
                <w:szCs w:val="18"/>
              </w:rPr>
            </w:r>
            <w:r w:rsidRPr="00E90961">
              <w:rPr>
                <w:sz w:val="18"/>
                <w:szCs w:val="18"/>
              </w:rPr>
              <w:fldChar w:fldCharType="separate"/>
            </w:r>
            <w:r w:rsidR="00316B69" w:rsidRPr="00E90961">
              <w:rPr>
                <w:noProof/>
                <w:sz w:val="18"/>
                <w:szCs w:val="18"/>
              </w:rPr>
              <w:t> </w:t>
            </w:r>
            <w:r w:rsidR="00316B69" w:rsidRPr="00E90961">
              <w:rPr>
                <w:noProof/>
                <w:sz w:val="18"/>
                <w:szCs w:val="18"/>
              </w:rPr>
              <w:t> </w:t>
            </w:r>
            <w:r w:rsidR="00316B69" w:rsidRPr="00E90961">
              <w:rPr>
                <w:noProof/>
                <w:sz w:val="18"/>
                <w:szCs w:val="18"/>
              </w:rPr>
              <w:t> </w:t>
            </w:r>
            <w:r w:rsidR="00316B69" w:rsidRPr="00E90961">
              <w:rPr>
                <w:noProof/>
                <w:sz w:val="18"/>
                <w:szCs w:val="18"/>
              </w:rPr>
              <w:t> </w:t>
            </w:r>
            <w:r w:rsidR="00316B69" w:rsidRPr="00E90961">
              <w:rPr>
                <w:noProof/>
                <w:sz w:val="18"/>
                <w:szCs w:val="18"/>
              </w:rPr>
              <w:t> </w:t>
            </w:r>
            <w:r w:rsidRPr="00E90961">
              <w:rPr>
                <w:sz w:val="18"/>
                <w:szCs w:val="18"/>
              </w:rPr>
              <w:fldChar w:fldCharType="end"/>
            </w:r>
            <w:bookmarkEnd w:id="6"/>
          </w:p>
        </w:tc>
      </w:tr>
      <w:tr w:rsidR="00316B69" w:rsidRPr="00E90961" w14:paraId="2125550A" w14:textId="77777777" w:rsidTr="003C7C3C">
        <w:trPr>
          <w:trHeight w:val="225"/>
        </w:trPr>
        <w:tc>
          <w:tcPr>
            <w:tcW w:w="2664" w:type="dxa"/>
            <w:tcBorders>
              <w:top w:val="single" w:sz="4" w:space="0" w:color="auto"/>
              <w:left w:val="single" w:sz="4" w:space="0" w:color="auto"/>
              <w:bottom w:val="single" w:sz="4" w:space="0" w:color="auto"/>
              <w:right w:val="single" w:sz="4" w:space="0" w:color="auto"/>
            </w:tcBorders>
            <w:hideMark/>
          </w:tcPr>
          <w:p w14:paraId="2482D1A8" w14:textId="03D39516" w:rsidR="00316B69" w:rsidRPr="00E90961" w:rsidRDefault="00BE64A7" w:rsidP="00BE64A7">
            <w:pPr>
              <w:jc w:val="both"/>
              <w:rPr>
                <w:b/>
                <w:sz w:val="18"/>
                <w:szCs w:val="18"/>
              </w:rPr>
            </w:pPr>
            <w:r>
              <w:rPr>
                <w:b/>
                <w:sz w:val="18"/>
                <w:szCs w:val="18"/>
              </w:rPr>
              <w:t>Р</w:t>
            </w:r>
            <w:r w:rsidR="00316B69" w:rsidRPr="00E90961">
              <w:rPr>
                <w:b/>
                <w:sz w:val="18"/>
                <w:szCs w:val="18"/>
              </w:rPr>
              <w:t>асчетный счет:</w:t>
            </w:r>
          </w:p>
        </w:tc>
        <w:tc>
          <w:tcPr>
            <w:tcW w:w="3969" w:type="dxa"/>
            <w:tcBorders>
              <w:top w:val="single" w:sz="4" w:space="0" w:color="auto"/>
              <w:left w:val="single" w:sz="4" w:space="0" w:color="auto"/>
              <w:bottom w:val="single" w:sz="4" w:space="0" w:color="auto"/>
              <w:right w:val="single" w:sz="4" w:space="0" w:color="auto"/>
            </w:tcBorders>
            <w:hideMark/>
          </w:tcPr>
          <w:p w14:paraId="49B1EDA7" w14:textId="79AB7BF1" w:rsidR="00316B69" w:rsidRPr="00E90961" w:rsidRDefault="00D917D6" w:rsidP="00BE64A7">
            <w:pPr>
              <w:jc w:val="both"/>
              <w:rPr>
                <w:b/>
                <w:sz w:val="18"/>
                <w:szCs w:val="18"/>
              </w:rPr>
            </w:pPr>
            <w:r>
              <w:rPr>
                <w:sz w:val="18"/>
                <w:szCs w:val="18"/>
              </w:rPr>
              <w:t>40702810220020001353</w:t>
            </w:r>
          </w:p>
        </w:tc>
        <w:tc>
          <w:tcPr>
            <w:tcW w:w="3148" w:type="dxa"/>
            <w:tcBorders>
              <w:top w:val="single" w:sz="4" w:space="0" w:color="auto"/>
              <w:left w:val="single" w:sz="4" w:space="0" w:color="auto"/>
              <w:bottom w:val="single" w:sz="4" w:space="0" w:color="auto"/>
              <w:right w:val="single" w:sz="4" w:space="0" w:color="auto"/>
            </w:tcBorders>
          </w:tcPr>
          <w:p w14:paraId="49F6EE6B" w14:textId="77777777" w:rsidR="00316B69" w:rsidRPr="00E90961" w:rsidRDefault="00AA683D" w:rsidP="00397BE1">
            <w:pPr>
              <w:ind w:firstLine="709"/>
              <w:jc w:val="both"/>
              <w:rPr>
                <w:sz w:val="18"/>
                <w:szCs w:val="18"/>
              </w:rPr>
            </w:pPr>
            <w:r w:rsidRPr="00E90961">
              <w:rPr>
                <w:sz w:val="18"/>
                <w:szCs w:val="18"/>
              </w:rPr>
              <w:fldChar w:fldCharType="begin">
                <w:ffData>
                  <w:name w:val="ТекстовоеПоле19"/>
                  <w:enabled/>
                  <w:calcOnExit w:val="0"/>
                  <w:textInput/>
                </w:ffData>
              </w:fldChar>
            </w:r>
            <w:bookmarkStart w:id="7" w:name="ТекстовоеПоле19"/>
            <w:r w:rsidR="00316B69" w:rsidRPr="00E90961">
              <w:rPr>
                <w:sz w:val="18"/>
                <w:szCs w:val="18"/>
              </w:rPr>
              <w:instrText xml:space="preserve"> FORMTEXT </w:instrText>
            </w:r>
            <w:r w:rsidRPr="00E90961">
              <w:rPr>
                <w:sz w:val="18"/>
                <w:szCs w:val="18"/>
              </w:rPr>
            </w:r>
            <w:r w:rsidRPr="00E90961">
              <w:rPr>
                <w:sz w:val="18"/>
                <w:szCs w:val="18"/>
              </w:rPr>
              <w:fldChar w:fldCharType="separate"/>
            </w:r>
            <w:r w:rsidR="00316B69" w:rsidRPr="00E90961">
              <w:rPr>
                <w:noProof/>
                <w:sz w:val="18"/>
                <w:szCs w:val="18"/>
              </w:rPr>
              <w:t> </w:t>
            </w:r>
            <w:r w:rsidR="00316B69" w:rsidRPr="00E90961">
              <w:rPr>
                <w:noProof/>
                <w:sz w:val="18"/>
                <w:szCs w:val="18"/>
              </w:rPr>
              <w:t> </w:t>
            </w:r>
            <w:r w:rsidR="00316B69" w:rsidRPr="00E90961">
              <w:rPr>
                <w:noProof/>
                <w:sz w:val="18"/>
                <w:szCs w:val="18"/>
              </w:rPr>
              <w:t> </w:t>
            </w:r>
            <w:r w:rsidR="00316B69" w:rsidRPr="00E90961">
              <w:rPr>
                <w:noProof/>
                <w:sz w:val="18"/>
                <w:szCs w:val="18"/>
              </w:rPr>
              <w:t> </w:t>
            </w:r>
            <w:r w:rsidR="00316B69" w:rsidRPr="00E90961">
              <w:rPr>
                <w:noProof/>
                <w:sz w:val="18"/>
                <w:szCs w:val="18"/>
              </w:rPr>
              <w:t> </w:t>
            </w:r>
            <w:r w:rsidRPr="00E90961">
              <w:rPr>
                <w:sz w:val="18"/>
                <w:szCs w:val="18"/>
              </w:rPr>
              <w:fldChar w:fldCharType="end"/>
            </w:r>
            <w:bookmarkEnd w:id="7"/>
          </w:p>
        </w:tc>
      </w:tr>
      <w:tr w:rsidR="00316B69" w:rsidRPr="00E90961" w14:paraId="7379BC33" w14:textId="77777777" w:rsidTr="003C7C3C">
        <w:trPr>
          <w:trHeight w:val="438"/>
        </w:trPr>
        <w:tc>
          <w:tcPr>
            <w:tcW w:w="2664" w:type="dxa"/>
            <w:tcBorders>
              <w:top w:val="single" w:sz="4" w:space="0" w:color="auto"/>
              <w:left w:val="single" w:sz="4" w:space="0" w:color="auto"/>
              <w:bottom w:val="single" w:sz="4" w:space="0" w:color="auto"/>
              <w:right w:val="single" w:sz="4" w:space="0" w:color="auto"/>
            </w:tcBorders>
            <w:hideMark/>
          </w:tcPr>
          <w:p w14:paraId="303C3621" w14:textId="085239AF" w:rsidR="00316B69" w:rsidRPr="00E90961" w:rsidRDefault="00BE64A7" w:rsidP="00BE64A7">
            <w:pPr>
              <w:jc w:val="both"/>
              <w:rPr>
                <w:b/>
                <w:sz w:val="18"/>
                <w:szCs w:val="18"/>
              </w:rPr>
            </w:pPr>
            <w:r>
              <w:rPr>
                <w:b/>
                <w:sz w:val="18"/>
                <w:szCs w:val="18"/>
              </w:rPr>
              <w:t>Н</w:t>
            </w:r>
            <w:r w:rsidR="00316B69" w:rsidRPr="00E90961">
              <w:rPr>
                <w:b/>
                <w:sz w:val="18"/>
                <w:szCs w:val="18"/>
              </w:rPr>
              <w:t>аименование банка:</w:t>
            </w:r>
          </w:p>
        </w:tc>
        <w:tc>
          <w:tcPr>
            <w:tcW w:w="3969" w:type="dxa"/>
            <w:tcBorders>
              <w:top w:val="single" w:sz="4" w:space="0" w:color="auto"/>
              <w:left w:val="single" w:sz="4" w:space="0" w:color="auto"/>
              <w:bottom w:val="single" w:sz="4" w:space="0" w:color="auto"/>
              <w:right w:val="single" w:sz="4" w:space="0" w:color="auto"/>
            </w:tcBorders>
            <w:hideMark/>
          </w:tcPr>
          <w:p w14:paraId="10F54D22" w14:textId="3742906C" w:rsidR="00316B69" w:rsidRPr="00E90961" w:rsidRDefault="00D917D6" w:rsidP="00BE64A7">
            <w:pPr>
              <w:jc w:val="both"/>
              <w:rPr>
                <w:b/>
                <w:sz w:val="18"/>
                <w:szCs w:val="18"/>
              </w:rPr>
            </w:pPr>
            <w:r>
              <w:rPr>
                <w:sz w:val="18"/>
                <w:szCs w:val="18"/>
              </w:rPr>
              <w:t>Филиал «Хабаровский» АО «Альфа-Банк»</w:t>
            </w:r>
          </w:p>
        </w:tc>
        <w:tc>
          <w:tcPr>
            <w:tcW w:w="3148" w:type="dxa"/>
            <w:tcBorders>
              <w:top w:val="single" w:sz="4" w:space="0" w:color="auto"/>
              <w:left w:val="single" w:sz="4" w:space="0" w:color="auto"/>
              <w:bottom w:val="single" w:sz="4" w:space="0" w:color="auto"/>
              <w:right w:val="single" w:sz="4" w:space="0" w:color="auto"/>
            </w:tcBorders>
          </w:tcPr>
          <w:p w14:paraId="2D9CCD39" w14:textId="77777777" w:rsidR="00316B69" w:rsidRPr="00E90961" w:rsidRDefault="00AA683D" w:rsidP="00397BE1">
            <w:pPr>
              <w:ind w:firstLine="709"/>
              <w:jc w:val="both"/>
              <w:rPr>
                <w:sz w:val="18"/>
                <w:szCs w:val="18"/>
              </w:rPr>
            </w:pPr>
            <w:r w:rsidRPr="00E90961">
              <w:rPr>
                <w:sz w:val="18"/>
                <w:szCs w:val="18"/>
              </w:rPr>
              <w:fldChar w:fldCharType="begin">
                <w:ffData>
                  <w:name w:val="ТекстовоеПоле18"/>
                  <w:enabled/>
                  <w:calcOnExit w:val="0"/>
                  <w:textInput/>
                </w:ffData>
              </w:fldChar>
            </w:r>
            <w:bookmarkStart w:id="8" w:name="ТекстовоеПоле18"/>
            <w:r w:rsidR="00316B69" w:rsidRPr="00E90961">
              <w:rPr>
                <w:sz w:val="18"/>
                <w:szCs w:val="18"/>
              </w:rPr>
              <w:instrText xml:space="preserve"> FORMTEXT </w:instrText>
            </w:r>
            <w:r w:rsidRPr="00E90961">
              <w:rPr>
                <w:sz w:val="18"/>
                <w:szCs w:val="18"/>
              </w:rPr>
            </w:r>
            <w:r w:rsidRPr="00E90961">
              <w:rPr>
                <w:sz w:val="18"/>
                <w:szCs w:val="18"/>
              </w:rPr>
              <w:fldChar w:fldCharType="separate"/>
            </w:r>
            <w:r w:rsidR="00316B69" w:rsidRPr="00E90961">
              <w:rPr>
                <w:noProof/>
                <w:sz w:val="18"/>
                <w:szCs w:val="18"/>
              </w:rPr>
              <w:t> </w:t>
            </w:r>
            <w:r w:rsidR="00316B69" w:rsidRPr="00E90961">
              <w:rPr>
                <w:noProof/>
                <w:sz w:val="18"/>
                <w:szCs w:val="18"/>
              </w:rPr>
              <w:t> </w:t>
            </w:r>
            <w:r w:rsidR="00316B69" w:rsidRPr="00E90961">
              <w:rPr>
                <w:noProof/>
                <w:sz w:val="18"/>
                <w:szCs w:val="18"/>
              </w:rPr>
              <w:t> </w:t>
            </w:r>
            <w:r w:rsidR="00316B69" w:rsidRPr="00E90961">
              <w:rPr>
                <w:noProof/>
                <w:sz w:val="18"/>
                <w:szCs w:val="18"/>
              </w:rPr>
              <w:t> </w:t>
            </w:r>
            <w:r w:rsidR="00316B69" w:rsidRPr="00E90961">
              <w:rPr>
                <w:noProof/>
                <w:sz w:val="18"/>
                <w:szCs w:val="18"/>
              </w:rPr>
              <w:t> </w:t>
            </w:r>
            <w:r w:rsidRPr="00E90961">
              <w:rPr>
                <w:sz w:val="18"/>
                <w:szCs w:val="18"/>
              </w:rPr>
              <w:fldChar w:fldCharType="end"/>
            </w:r>
            <w:bookmarkEnd w:id="8"/>
          </w:p>
        </w:tc>
      </w:tr>
      <w:tr w:rsidR="00316B69" w:rsidRPr="00E90961" w14:paraId="6F258CAE" w14:textId="77777777" w:rsidTr="003C7C3C">
        <w:trPr>
          <w:trHeight w:val="213"/>
        </w:trPr>
        <w:tc>
          <w:tcPr>
            <w:tcW w:w="2664" w:type="dxa"/>
            <w:tcBorders>
              <w:top w:val="single" w:sz="4" w:space="0" w:color="auto"/>
              <w:left w:val="single" w:sz="4" w:space="0" w:color="auto"/>
              <w:bottom w:val="single" w:sz="4" w:space="0" w:color="auto"/>
              <w:right w:val="single" w:sz="4" w:space="0" w:color="auto"/>
            </w:tcBorders>
            <w:hideMark/>
          </w:tcPr>
          <w:p w14:paraId="2035EF15" w14:textId="77777777" w:rsidR="00316B69" w:rsidRPr="00E90961" w:rsidRDefault="00316B69" w:rsidP="00BE64A7">
            <w:pPr>
              <w:jc w:val="both"/>
              <w:rPr>
                <w:b/>
                <w:sz w:val="18"/>
                <w:szCs w:val="18"/>
              </w:rPr>
            </w:pPr>
            <w:r w:rsidRPr="00E90961">
              <w:rPr>
                <w:b/>
                <w:sz w:val="18"/>
                <w:szCs w:val="18"/>
              </w:rPr>
              <w:t>корреспондентский счет:</w:t>
            </w:r>
          </w:p>
        </w:tc>
        <w:tc>
          <w:tcPr>
            <w:tcW w:w="3969" w:type="dxa"/>
            <w:tcBorders>
              <w:top w:val="single" w:sz="4" w:space="0" w:color="auto"/>
              <w:left w:val="single" w:sz="4" w:space="0" w:color="auto"/>
              <w:bottom w:val="single" w:sz="4" w:space="0" w:color="auto"/>
              <w:right w:val="single" w:sz="4" w:space="0" w:color="auto"/>
            </w:tcBorders>
            <w:hideMark/>
          </w:tcPr>
          <w:p w14:paraId="5021CA86" w14:textId="116BB7F1" w:rsidR="00316B69" w:rsidRPr="00E90961" w:rsidRDefault="00BE64A7" w:rsidP="00BE64A7">
            <w:pPr>
              <w:jc w:val="both"/>
              <w:rPr>
                <w:b/>
                <w:sz w:val="18"/>
                <w:szCs w:val="18"/>
              </w:rPr>
            </w:pPr>
            <w:r>
              <w:rPr>
                <w:sz w:val="18"/>
                <w:szCs w:val="18"/>
              </w:rPr>
              <w:t>3</w:t>
            </w:r>
            <w:r w:rsidR="00D917D6">
              <w:rPr>
                <w:sz w:val="18"/>
                <w:szCs w:val="18"/>
              </w:rPr>
              <w:t>0101810800000000770</w:t>
            </w:r>
          </w:p>
        </w:tc>
        <w:tc>
          <w:tcPr>
            <w:tcW w:w="3148" w:type="dxa"/>
            <w:tcBorders>
              <w:top w:val="single" w:sz="4" w:space="0" w:color="auto"/>
              <w:left w:val="single" w:sz="4" w:space="0" w:color="auto"/>
              <w:bottom w:val="single" w:sz="4" w:space="0" w:color="auto"/>
              <w:right w:val="single" w:sz="4" w:space="0" w:color="auto"/>
            </w:tcBorders>
          </w:tcPr>
          <w:p w14:paraId="3B6364FA" w14:textId="77777777" w:rsidR="00316B69" w:rsidRPr="00E90961" w:rsidRDefault="00AA683D" w:rsidP="00397BE1">
            <w:pPr>
              <w:ind w:firstLine="709"/>
              <w:jc w:val="both"/>
              <w:rPr>
                <w:sz w:val="18"/>
                <w:szCs w:val="18"/>
                <w:lang w:val="en-US"/>
              </w:rPr>
            </w:pPr>
            <w:r w:rsidRPr="00E90961">
              <w:rPr>
                <w:sz w:val="18"/>
                <w:szCs w:val="18"/>
              </w:rPr>
              <w:fldChar w:fldCharType="begin">
                <w:ffData>
                  <w:name w:val="ТекстовоеПоле17"/>
                  <w:enabled/>
                  <w:calcOnExit w:val="0"/>
                  <w:textInput/>
                </w:ffData>
              </w:fldChar>
            </w:r>
            <w:bookmarkStart w:id="9" w:name="ТекстовоеПоле17"/>
            <w:r w:rsidR="00316B69" w:rsidRPr="00E90961">
              <w:rPr>
                <w:sz w:val="18"/>
                <w:szCs w:val="18"/>
              </w:rPr>
              <w:instrText xml:space="preserve"> FORMTEXT </w:instrText>
            </w:r>
            <w:r w:rsidRPr="00E90961">
              <w:rPr>
                <w:sz w:val="18"/>
                <w:szCs w:val="18"/>
              </w:rPr>
            </w:r>
            <w:r w:rsidRPr="00E90961">
              <w:rPr>
                <w:sz w:val="18"/>
                <w:szCs w:val="18"/>
              </w:rPr>
              <w:fldChar w:fldCharType="separate"/>
            </w:r>
            <w:r w:rsidR="00316B69" w:rsidRPr="00E90961">
              <w:rPr>
                <w:noProof/>
                <w:sz w:val="18"/>
                <w:szCs w:val="18"/>
              </w:rPr>
              <w:t> </w:t>
            </w:r>
            <w:r w:rsidR="00316B69" w:rsidRPr="00E90961">
              <w:rPr>
                <w:noProof/>
                <w:sz w:val="18"/>
                <w:szCs w:val="18"/>
              </w:rPr>
              <w:t> </w:t>
            </w:r>
            <w:r w:rsidR="00316B69" w:rsidRPr="00E90961">
              <w:rPr>
                <w:noProof/>
                <w:sz w:val="18"/>
                <w:szCs w:val="18"/>
              </w:rPr>
              <w:t> </w:t>
            </w:r>
            <w:r w:rsidR="00316B69" w:rsidRPr="00E90961">
              <w:rPr>
                <w:noProof/>
                <w:sz w:val="18"/>
                <w:szCs w:val="18"/>
              </w:rPr>
              <w:t> </w:t>
            </w:r>
            <w:r w:rsidR="00316B69" w:rsidRPr="00E90961">
              <w:rPr>
                <w:noProof/>
                <w:sz w:val="18"/>
                <w:szCs w:val="18"/>
              </w:rPr>
              <w:t> </w:t>
            </w:r>
            <w:r w:rsidRPr="00E90961">
              <w:rPr>
                <w:sz w:val="18"/>
                <w:szCs w:val="18"/>
              </w:rPr>
              <w:fldChar w:fldCharType="end"/>
            </w:r>
            <w:bookmarkEnd w:id="9"/>
          </w:p>
        </w:tc>
      </w:tr>
      <w:tr w:rsidR="00316B69" w:rsidRPr="00E90961" w14:paraId="586F595F" w14:textId="77777777" w:rsidTr="003C7C3C">
        <w:trPr>
          <w:trHeight w:val="225"/>
        </w:trPr>
        <w:tc>
          <w:tcPr>
            <w:tcW w:w="2664" w:type="dxa"/>
            <w:tcBorders>
              <w:top w:val="single" w:sz="4" w:space="0" w:color="auto"/>
              <w:left w:val="single" w:sz="4" w:space="0" w:color="auto"/>
              <w:bottom w:val="single" w:sz="4" w:space="0" w:color="auto"/>
              <w:right w:val="single" w:sz="4" w:space="0" w:color="auto"/>
            </w:tcBorders>
            <w:hideMark/>
          </w:tcPr>
          <w:p w14:paraId="0E92E274" w14:textId="77777777" w:rsidR="00316B69" w:rsidRPr="00E90961" w:rsidRDefault="00316B69" w:rsidP="00BE64A7">
            <w:pPr>
              <w:jc w:val="both"/>
              <w:rPr>
                <w:b/>
                <w:sz w:val="18"/>
                <w:szCs w:val="18"/>
              </w:rPr>
            </w:pPr>
            <w:r w:rsidRPr="00E90961">
              <w:rPr>
                <w:b/>
                <w:sz w:val="18"/>
                <w:szCs w:val="18"/>
              </w:rPr>
              <w:t>БИК:</w:t>
            </w:r>
          </w:p>
        </w:tc>
        <w:tc>
          <w:tcPr>
            <w:tcW w:w="3969" w:type="dxa"/>
            <w:tcBorders>
              <w:top w:val="single" w:sz="4" w:space="0" w:color="auto"/>
              <w:left w:val="single" w:sz="4" w:space="0" w:color="auto"/>
              <w:bottom w:val="single" w:sz="4" w:space="0" w:color="auto"/>
              <w:right w:val="single" w:sz="4" w:space="0" w:color="auto"/>
            </w:tcBorders>
            <w:hideMark/>
          </w:tcPr>
          <w:p w14:paraId="34063DB4" w14:textId="5BDDF8BE" w:rsidR="00316B69" w:rsidRPr="002C2EFD" w:rsidRDefault="00D917D6" w:rsidP="00BE64A7">
            <w:pPr>
              <w:jc w:val="both"/>
              <w:rPr>
                <w:sz w:val="18"/>
                <w:szCs w:val="18"/>
              </w:rPr>
            </w:pPr>
            <w:r w:rsidRPr="002C2EFD">
              <w:rPr>
                <w:sz w:val="18"/>
                <w:szCs w:val="18"/>
              </w:rPr>
              <w:t>040813770</w:t>
            </w:r>
          </w:p>
        </w:tc>
        <w:tc>
          <w:tcPr>
            <w:tcW w:w="3148" w:type="dxa"/>
            <w:tcBorders>
              <w:top w:val="single" w:sz="4" w:space="0" w:color="auto"/>
              <w:left w:val="single" w:sz="4" w:space="0" w:color="auto"/>
              <w:bottom w:val="single" w:sz="4" w:space="0" w:color="auto"/>
              <w:right w:val="single" w:sz="4" w:space="0" w:color="auto"/>
            </w:tcBorders>
          </w:tcPr>
          <w:p w14:paraId="6E79F9C1" w14:textId="77777777" w:rsidR="00316B69" w:rsidRPr="00E90961" w:rsidRDefault="00AA683D" w:rsidP="00397BE1">
            <w:pPr>
              <w:ind w:firstLine="709"/>
              <w:jc w:val="both"/>
              <w:rPr>
                <w:sz w:val="18"/>
                <w:szCs w:val="18"/>
                <w:lang w:val="en-US"/>
              </w:rPr>
            </w:pPr>
            <w:r w:rsidRPr="00E90961">
              <w:rPr>
                <w:sz w:val="18"/>
                <w:szCs w:val="18"/>
              </w:rPr>
              <w:fldChar w:fldCharType="begin">
                <w:ffData>
                  <w:name w:val="ТекстовоеПоле16"/>
                  <w:enabled/>
                  <w:calcOnExit w:val="0"/>
                  <w:textInput/>
                </w:ffData>
              </w:fldChar>
            </w:r>
            <w:bookmarkStart w:id="10" w:name="ТекстовоеПоле16"/>
            <w:r w:rsidR="00316B69" w:rsidRPr="00E90961">
              <w:rPr>
                <w:sz w:val="18"/>
                <w:szCs w:val="18"/>
              </w:rPr>
              <w:instrText xml:space="preserve"> FORMTEXT </w:instrText>
            </w:r>
            <w:r w:rsidRPr="00E90961">
              <w:rPr>
                <w:sz w:val="18"/>
                <w:szCs w:val="18"/>
              </w:rPr>
            </w:r>
            <w:r w:rsidRPr="00E90961">
              <w:rPr>
                <w:sz w:val="18"/>
                <w:szCs w:val="18"/>
              </w:rPr>
              <w:fldChar w:fldCharType="separate"/>
            </w:r>
            <w:r w:rsidR="00316B69" w:rsidRPr="00E90961">
              <w:rPr>
                <w:noProof/>
                <w:sz w:val="18"/>
                <w:szCs w:val="18"/>
              </w:rPr>
              <w:t> </w:t>
            </w:r>
            <w:r w:rsidR="00316B69" w:rsidRPr="00E90961">
              <w:rPr>
                <w:noProof/>
                <w:sz w:val="18"/>
                <w:szCs w:val="18"/>
              </w:rPr>
              <w:t> </w:t>
            </w:r>
            <w:r w:rsidR="00316B69" w:rsidRPr="00E90961">
              <w:rPr>
                <w:noProof/>
                <w:sz w:val="18"/>
                <w:szCs w:val="18"/>
              </w:rPr>
              <w:t> </w:t>
            </w:r>
            <w:r w:rsidR="00316B69" w:rsidRPr="00E90961">
              <w:rPr>
                <w:noProof/>
                <w:sz w:val="18"/>
                <w:szCs w:val="18"/>
              </w:rPr>
              <w:t> </w:t>
            </w:r>
            <w:r w:rsidR="00316B69" w:rsidRPr="00E90961">
              <w:rPr>
                <w:noProof/>
                <w:sz w:val="18"/>
                <w:szCs w:val="18"/>
              </w:rPr>
              <w:t> </w:t>
            </w:r>
            <w:r w:rsidRPr="00E90961">
              <w:rPr>
                <w:sz w:val="18"/>
                <w:szCs w:val="18"/>
              </w:rPr>
              <w:fldChar w:fldCharType="end"/>
            </w:r>
            <w:bookmarkEnd w:id="10"/>
          </w:p>
        </w:tc>
      </w:tr>
      <w:tr w:rsidR="00316B69" w:rsidRPr="00E90961" w14:paraId="52BD7BEA" w14:textId="77777777" w:rsidTr="003C7C3C">
        <w:trPr>
          <w:trHeight w:val="438"/>
        </w:trPr>
        <w:tc>
          <w:tcPr>
            <w:tcW w:w="2664" w:type="dxa"/>
            <w:tcBorders>
              <w:top w:val="single" w:sz="4" w:space="0" w:color="auto"/>
              <w:left w:val="single" w:sz="4" w:space="0" w:color="auto"/>
              <w:bottom w:val="single" w:sz="4" w:space="0" w:color="auto"/>
              <w:right w:val="single" w:sz="4" w:space="0" w:color="auto"/>
            </w:tcBorders>
            <w:hideMark/>
          </w:tcPr>
          <w:p w14:paraId="42C47FE2" w14:textId="532AA49C" w:rsidR="00316B69" w:rsidRPr="00E90961" w:rsidRDefault="003C109C" w:rsidP="00BE64A7">
            <w:pPr>
              <w:jc w:val="both"/>
              <w:rPr>
                <w:b/>
                <w:sz w:val="18"/>
                <w:szCs w:val="18"/>
              </w:rPr>
            </w:pPr>
            <w:r w:rsidRPr="00E90961">
              <w:rPr>
                <w:b/>
                <w:sz w:val="18"/>
                <w:szCs w:val="18"/>
              </w:rPr>
              <w:t>Н</w:t>
            </w:r>
            <w:r w:rsidR="00316B69" w:rsidRPr="00E90961">
              <w:rPr>
                <w:b/>
                <w:sz w:val="18"/>
                <w:szCs w:val="18"/>
              </w:rPr>
              <w:t>аименование</w:t>
            </w:r>
            <w:r>
              <w:rPr>
                <w:b/>
                <w:sz w:val="18"/>
                <w:szCs w:val="18"/>
              </w:rPr>
              <w:t xml:space="preserve"> </w:t>
            </w:r>
            <w:r w:rsidR="00316B69" w:rsidRPr="00E90961">
              <w:rPr>
                <w:b/>
                <w:sz w:val="18"/>
                <w:szCs w:val="18"/>
              </w:rPr>
              <w:t>должности</w:t>
            </w:r>
            <w:r>
              <w:rPr>
                <w:b/>
                <w:sz w:val="18"/>
                <w:szCs w:val="18"/>
              </w:rPr>
              <w:t xml:space="preserve"> </w:t>
            </w:r>
            <w:r w:rsidR="00316B69" w:rsidRPr="00E90961">
              <w:rPr>
                <w:b/>
                <w:sz w:val="18"/>
                <w:szCs w:val="18"/>
              </w:rPr>
              <w:t>лица, подписывающего Договора:</w:t>
            </w:r>
          </w:p>
        </w:tc>
        <w:tc>
          <w:tcPr>
            <w:tcW w:w="3969" w:type="dxa"/>
            <w:tcBorders>
              <w:top w:val="single" w:sz="4" w:space="0" w:color="auto"/>
              <w:left w:val="single" w:sz="4" w:space="0" w:color="auto"/>
              <w:bottom w:val="single" w:sz="4" w:space="0" w:color="auto"/>
              <w:right w:val="single" w:sz="4" w:space="0" w:color="auto"/>
            </w:tcBorders>
            <w:hideMark/>
          </w:tcPr>
          <w:p w14:paraId="076AC9F0" w14:textId="29732A44" w:rsidR="00316B69" w:rsidRPr="00E90961" w:rsidRDefault="00D917D6" w:rsidP="00BE64A7">
            <w:pPr>
              <w:jc w:val="both"/>
              <w:rPr>
                <w:sz w:val="18"/>
                <w:szCs w:val="18"/>
              </w:rPr>
            </w:pPr>
            <w:r>
              <w:rPr>
                <w:sz w:val="18"/>
                <w:szCs w:val="18"/>
              </w:rPr>
              <w:t>Генеральный директор</w:t>
            </w:r>
          </w:p>
        </w:tc>
        <w:tc>
          <w:tcPr>
            <w:tcW w:w="3148" w:type="dxa"/>
            <w:tcBorders>
              <w:top w:val="single" w:sz="4" w:space="0" w:color="auto"/>
              <w:left w:val="single" w:sz="4" w:space="0" w:color="auto"/>
              <w:bottom w:val="single" w:sz="4" w:space="0" w:color="auto"/>
              <w:right w:val="single" w:sz="4" w:space="0" w:color="auto"/>
            </w:tcBorders>
          </w:tcPr>
          <w:p w14:paraId="26D19E95" w14:textId="77777777" w:rsidR="00316B69" w:rsidRPr="00E90961" w:rsidRDefault="00AA683D" w:rsidP="00397BE1">
            <w:pPr>
              <w:ind w:firstLine="709"/>
              <w:jc w:val="both"/>
              <w:rPr>
                <w:sz w:val="18"/>
                <w:szCs w:val="18"/>
              </w:rPr>
            </w:pPr>
            <w:r w:rsidRPr="00E90961">
              <w:rPr>
                <w:sz w:val="18"/>
                <w:szCs w:val="18"/>
              </w:rPr>
              <w:fldChar w:fldCharType="begin">
                <w:ffData>
                  <w:name w:val="ТекстовоеПоле15"/>
                  <w:enabled/>
                  <w:calcOnExit w:val="0"/>
                  <w:textInput/>
                </w:ffData>
              </w:fldChar>
            </w:r>
            <w:bookmarkStart w:id="11" w:name="ТекстовоеПоле15"/>
            <w:r w:rsidR="00316B69" w:rsidRPr="00E90961">
              <w:rPr>
                <w:sz w:val="18"/>
                <w:szCs w:val="18"/>
              </w:rPr>
              <w:instrText xml:space="preserve"> FORMTEXT </w:instrText>
            </w:r>
            <w:r w:rsidRPr="00E90961">
              <w:rPr>
                <w:sz w:val="18"/>
                <w:szCs w:val="18"/>
              </w:rPr>
            </w:r>
            <w:r w:rsidRPr="00E90961">
              <w:rPr>
                <w:sz w:val="18"/>
                <w:szCs w:val="18"/>
              </w:rPr>
              <w:fldChar w:fldCharType="separate"/>
            </w:r>
            <w:r w:rsidR="00316B69" w:rsidRPr="00E90961">
              <w:rPr>
                <w:noProof/>
                <w:sz w:val="18"/>
                <w:szCs w:val="18"/>
              </w:rPr>
              <w:t> </w:t>
            </w:r>
            <w:r w:rsidR="00316B69" w:rsidRPr="00E90961">
              <w:rPr>
                <w:noProof/>
                <w:sz w:val="18"/>
                <w:szCs w:val="18"/>
              </w:rPr>
              <w:t> </w:t>
            </w:r>
            <w:r w:rsidR="00316B69" w:rsidRPr="00E90961">
              <w:rPr>
                <w:noProof/>
                <w:sz w:val="18"/>
                <w:szCs w:val="18"/>
              </w:rPr>
              <w:t> </w:t>
            </w:r>
            <w:r w:rsidR="00316B69" w:rsidRPr="00E90961">
              <w:rPr>
                <w:noProof/>
                <w:sz w:val="18"/>
                <w:szCs w:val="18"/>
              </w:rPr>
              <w:t> </w:t>
            </w:r>
            <w:r w:rsidR="00316B69" w:rsidRPr="00E90961">
              <w:rPr>
                <w:noProof/>
                <w:sz w:val="18"/>
                <w:szCs w:val="18"/>
              </w:rPr>
              <w:t> </w:t>
            </w:r>
            <w:r w:rsidRPr="00E90961">
              <w:rPr>
                <w:sz w:val="18"/>
                <w:szCs w:val="18"/>
              </w:rPr>
              <w:fldChar w:fldCharType="end"/>
            </w:r>
            <w:bookmarkEnd w:id="11"/>
          </w:p>
        </w:tc>
      </w:tr>
      <w:tr w:rsidR="00316B69" w:rsidRPr="00E90961" w14:paraId="2294D980" w14:textId="77777777" w:rsidTr="003C7C3C">
        <w:trPr>
          <w:trHeight w:val="1536"/>
        </w:trPr>
        <w:tc>
          <w:tcPr>
            <w:tcW w:w="2664" w:type="dxa"/>
            <w:tcBorders>
              <w:top w:val="single" w:sz="4" w:space="0" w:color="auto"/>
              <w:left w:val="single" w:sz="4" w:space="0" w:color="auto"/>
              <w:bottom w:val="single" w:sz="4" w:space="0" w:color="auto"/>
              <w:right w:val="single" w:sz="4" w:space="0" w:color="auto"/>
            </w:tcBorders>
            <w:hideMark/>
          </w:tcPr>
          <w:p w14:paraId="4A47AC47" w14:textId="1DED7566" w:rsidR="00316B69" w:rsidRPr="00E90961" w:rsidRDefault="00BE64A7" w:rsidP="00BE64A7">
            <w:pPr>
              <w:jc w:val="both"/>
              <w:rPr>
                <w:b/>
                <w:sz w:val="18"/>
                <w:szCs w:val="18"/>
              </w:rPr>
            </w:pPr>
            <w:r>
              <w:rPr>
                <w:b/>
                <w:sz w:val="18"/>
                <w:szCs w:val="18"/>
              </w:rPr>
              <w:t>П</w:t>
            </w:r>
            <w:r w:rsidRPr="00E90961">
              <w:rPr>
                <w:b/>
                <w:sz w:val="18"/>
                <w:szCs w:val="18"/>
              </w:rPr>
              <w:t>одпись,</w:t>
            </w:r>
            <w:r>
              <w:rPr>
                <w:b/>
                <w:sz w:val="18"/>
                <w:szCs w:val="18"/>
              </w:rPr>
              <w:t xml:space="preserve"> расшифровка</w:t>
            </w:r>
            <w:r w:rsidR="00316B69" w:rsidRPr="00E90961">
              <w:rPr>
                <w:b/>
                <w:sz w:val="18"/>
                <w:szCs w:val="18"/>
              </w:rPr>
              <w:t xml:space="preserve"> подписи, печать</w:t>
            </w:r>
          </w:p>
        </w:tc>
        <w:tc>
          <w:tcPr>
            <w:tcW w:w="3969" w:type="dxa"/>
            <w:tcBorders>
              <w:top w:val="single" w:sz="4" w:space="0" w:color="auto"/>
              <w:left w:val="single" w:sz="4" w:space="0" w:color="auto"/>
              <w:bottom w:val="single" w:sz="4" w:space="0" w:color="auto"/>
              <w:right w:val="single" w:sz="4" w:space="0" w:color="auto"/>
            </w:tcBorders>
          </w:tcPr>
          <w:p w14:paraId="7A299B6F" w14:textId="77777777" w:rsidR="00BE64A7" w:rsidRPr="00E90961" w:rsidRDefault="00BE64A7" w:rsidP="00BE64A7">
            <w:pPr>
              <w:jc w:val="both"/>
              <w:rPr>
                <w:sz w:val="18"/>
                <w:szCs w:val="18"/>
              </w:rPr>
            </w:pPr>
          </w:p>
          <w:p w14:paraId="02324E5C" w14:textId="148C5FC7" w:rsidR="00316B69" w:rsidRPr="00E90961" w:rsidRDefault="00316B69" w:rsidP="00BE64A7">
            <w:pPr>
              <w:jc w:val="both"/>
              <w:rPr>
                <w:sz w:val="18"/>
                <w:szCs w:val="18"/>
              </w:rPr>
            </w:pPr>
            <w:r w:rsidRPr="00E90961">
              <w:rPr>
                <w:sz w:val="18"/>
                <w:szCs w:val="18"/>
              </w:rPr>
              <w:t>___________________/</w:t>
            </w:r>
            <w:r w:rsidR="00CE3BD5" w:rsidRPr="00E90961">
              <w:rPr>
                <w:sz w:val="18"/>
                <w:szCs w:val="18"/>
              </w:rPr>
              <w:t xml:space="preserve"> </w:t>
            </w:r>
            <w:r w:rsidR="00D917D6">
              <w:rPr>
                <w:sz w:val="18"/>
                <w:szCs w:val="18"/>
              </w:rPr>
              <w:t>Белоус К.В.</w:t>
            </w:r>
          </w:p>
          <w:p w14:paraId="5EF4D6B8" w14:textId="77777777" w:rsidR="00316B69" w:rsidRPr="00E90961" w:rsidRDefault="00316B69" w:rsidP="00397BE1">
            <w:pPr>
              <w:ind w:firstLine="709"/>
              <w:jc w:val="both"/>
              <w:rPr>
                <w:sz w:val="18"/>
                <w:szCs w:val="18"/>
              </w:rPr>
            </w:pPr>
          </w:p>
          <w:p w14:paraId="71DE2CA1" w14:textId="77777777" w:rsidR="00316B69" w:rsidRPr="00E90961" w:rsidRDefault="00316B69" w:rsidP="00397BE1">
            <w:pPr>
              <w:ind w:firstLine="709"/>
              <w:jc w:val="both"/>
              <w:rPr>
                <w:sz w:val="18"/>
                <w:szCs w:val="18"/>
              </w:rPr>
            </w:pPr>
          </w:p>
          <w:p w14:paraId="736320E2" w14:textId="77777777" w:rsidR="00316B69" w:rsidRPr="00E90961" w:rsidRDefault="00316B69" w:rsidP="00397BE1">
            <w:pPr>
              <w:ind w:firstLine="709"/>
              <w:jc w:val="both"/>
              <w:rPr>
                <w:sz w:val="18"/>
                <w:szCs w:val="18"/>
              </w:rPr>
            </w:pPr>
          </w:p>
          <w:p w14:paraId="3CF17CCE" w14:textId="77777777" w:rsidR="00316B69" w:rsidRPr="00E90961" w:rsidRDefault="00316B69" w:rsidP="00397BE1">
            <w:pPr>
              <w:ind w:firstLine="709"/>
              <w:jc w:val="both"/>
              <w:rPr>
                <w:sz w:val="18"/>
                <w:szCs w:val="18"/>
              </w:rPr>
            </w:pPr>
            <w:r w:rsidRPr="00E90961">
              <w:rPr>
                <w:sz w:val="18"/>
                <w:szCs w:val="18"/>
              </w:rPr>
              <w:t>м.п.</w:t>
            </w:r>
          </w:p>
        </w:tc>
        <w:tc>
          <w:tcPr>
            <w:tcW w:w="3148" w:type="dxa"/>
            <w:tcBorders>
              <w:top w:val="single" w:sz="4" w:space="0" w:color="auto"/>
              <w:left w:val="single" w:sz="4" w:space="0" w:color="auto"/>
              <w:bottom w:val="single" w:sz="4" w:space="0" w:color="auto"/>
              <w:right w:val="single" w:sz="4" w:space="0" w:color="auto"/>
            </w:tcBorders>
          </w:tcPr>
          <w:p w14:paraId="174DCAAC" w14:textId="77777777" w:rsidR="00316B69" w:rsidRPr="00E90961" w:rsidRDefault="00316B69" w:rsidP="00397BE1">
            <w:pPr>
              <w:ind w:firstLine="709"/>
              <w:jc w:val="both"/>
              <w:rPr>
                <w:sz w:val="18"/>
                <w:szCs w:val="18"/>
              </w:rPr>
            </w:pPr>
          </w:p>
          <w:p w14:paraId="1E64E82D" w14:textId="77777777" w:rsidR="00316B69" w:rsidRPr="00E90961" w:rsidRDefault="00AA683D" w:rsidP="00397BE1">
            <w:pPr>
              <w:ind w:firstLine="709"/>
              <w:jc w:val="both"/>
              <w:rPr>
                <w:sz w:val="18"/>
                <w:szCs w:val="18"/>
              </w:rPr>
            </w:pPr>
            <w:r w:rsidRPr="00E90961">
              <w:rPr>
                <w:sz w:val="18"/>
                <w:szCs w:val="18"/>
              </w:rPr>
              <w:fldChar w:fldCharType="begin">
                <w:ffData>
                  <w:name w:val="ТекстовоеПоле25"/>
                  <w:enabled/>
                  <w:calcOnExit w:val="0"/>
                  <w:textInput/>
                </w:ffData>
              </w:fldChar>
            </w:r>
            <w:r w:rsidR="00777456" w:rsidRPr="00E90961">
              <w:rPr>
                <w:sz w:val="18"/>
                <w:szCs w:val="18"/>
              </w:rPr>
              <w:instrText xml:space="preserve"> FORMTEXT </w:instrText>
            </w:r>
            <w:r w:rsidRPr="00E90961">
              <w:rPr>
                <w:sz w:val="18"/>
                <w:szCs w:val="18"/>
              </w:rPr>
            </w:r>
            <w:r w:rsidRPr="00E90961">
              <w:rPr>
                <w:sz w:val="18"/>
                <w:szCs w:val="18"/>
              </w:rPr>
              <w:fldChar w:fldCharType="separate"/>
            </w:r>
            <w:r w:rsidR="00777456" w:rsidRPr="00E90961">
              <w:rPr>
                <w:noProof/>
                <w:sz w:val="18"/>
                <w:szCs w:val="18"/>
              </w:rPr>
              <w:t> </w:t>
            </w:r>
            <w:r w:rsidR="00777456" w:rsidRPr="00E90961">
              <w:rPr>
                <w:noProof/>
                <w:sz w:val="18"/>
                <w:szCs w:val="18"/>
              </w:rPr>
              <w:t> </w:t>
            </w:r>
            <w:r w:rsidR="00777456" w:rsidRPr="00E90961">
              <w:rPr>
                <w:noProof/>
                <w:sz w:val="18"/>
                <w:szCs w:val="18"/>
              </w:rPr>
              <w:t> </w:t>
            </w:r>
            <w:r w:rsidR="00777456" w:rsidRPr="00E90961">
              <w:rPr>
                <w:noProof/>
                <w:sz w:val="18"/>
                <w:szCs w:val="18"/>
              </w:rPr>
              <w:t> </w:t>
            </w:r>
            <w:r w:rsidR="00777456" w:rsidRPr="00E90961">
              <w:rPr>
                <w:noProof/>
                <w:sz w:val="18"/>
                <w:szCs w:val="18"/>
              </w:rPr>
              <w:t> </w:t>
            </w:r>
            <w:r w:rsidRPr="00E90961">
              <w:rPr>
                <w:sz w:val="18"/>
                <w:szCs w:val="18"/>
              </w:rPr>
              <w:fldChar w:fldCharType="end"/>
            </w:r>
          </w:p>
          <w:p w14:paraId="202BC8F6" w14:textId="77777777" w:rsidR="00316B69" w:rsidRPr="00E90961" w:rsidRDefault="00316B69" w:rsidP="00397BE1">
            <w:pPr>
              <w:ind w:firstLine="709"/>
              <w:jc w:val="both"/>
              <w:rPr>
                <w:sz w:val="18"/>
                <w:szCs w:val="18"/>
              </w:rPr>
            </w:pPr>
          </w:p>
          <w:p w14:paraId="4AC94B33" w14:textId="77777777" w:rsidR="00316B69" w:rsidRPr="00E90961" w:rsidRDefault="00316B69" w:rsidP="00397BE1">
            <w:pPr>
              <w:ind w:firstLine="709"/>
              <w:jc w:val="both"/>
              <w:rPr>
                <w:sz w:val="18"/>
                <w:szCs w:val="18"/>
              </w:rPr>
            </w:pPr>
          </w:p>
          <w:p w14:paraId="2756C875" w14:textId="77777777" w:rsidR="00777456" w:rsidRPr="00E90961" w:rsidRDefault="00777456" w:rsidP="00397BE1">
            <w:pPr>
              <w:ind w:firstLine="709"/>
              <w:jc w:val="both"/>
              <w:rPr>
                <w:sz w:val="18"/>
                <w:szCs w:val="18"/>
              </w:rPr>
            </w:pPr>
          </w:p>
          <w:p w14:paraId="4754FDAE" w14:textId="77777777" w:rsidR="00316B69" w:rsidRPr="00E90961" w:rsidRDefault="00316B69" w:rsidP="00397BE1">
            <w:pPr>
              <w:ind w:firstLine="709"/>
              <w:jc w:val="both"/>
              <w:rPr>
                <w:sz w:val="18"/>
                <w:szCs w:val="18"/>
              </w:rPr>
            </w:pPr>
            <w:r w:rsidRPr="00E90961">
              <w:rPr>
                <w:sz w:val="18"/>
                <w:szCs w:val="18"/>
              </w:rPr>
              <w:t>м.п.</w:t>
            </w:r>
          </w:p>
        </w:tc>
      </w:tr>
    </w:tbl>
    <w:p w14:paraId="23E3B697" w14:textId="71E08A01" w:rsidR="00735CDA" w:rsidRDefault="00735CDA" w:rsidP="006536BA">
      <w:pPr>
        <w:rPr>
          <w:b/>
          <w:sz w:val="18"/>
          <w:szCs w:val="18"/>
        </w:rPr>
      </w:pPr>
    </w:p>
    <w:p w14:paraId="42CBA0AB" w14:textId="77777777" w:rsidR="00397BE1" w:rsidRDefault="00397BE1" w:rsidP="00397BE1">
      <w:pPr>
        <w:ind w:firstLine="709"/>
        <w:rPr>
          <w:b/>
          <w:sz w:val="18"/>
          <w:szCs w:val="18"/>
        </w:rPr>
      </w:pPr>
    </w:p>
    <w:sectPr w:rsidR="00397BE1" w:rsidSect="00E34017">
      <w:footerReference w:type="default" r:id="rId8"/>
      <w:pgSz w:w="11906" w:h="16838"/>
      <w:pgMar w:top="568" w:right="709" w:bottom="284" w:left="851"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99811" w14:textId="77777777" w:rsidR="000C10BA" w:rsidRDefault="000C10BA" w:rsidP="0078196C">
      <w:r>
        <w:separator/>
      </w:r>
    </w:p>
  </w:endnote>
  <w:endnote w:type="continuationSeparator" w:id="0">
    <w:p w14:paraId="11898483" w14:textId="77777777" w:rsidR="000C10BA" w:rsidRDefault="000C10BA" w:rsidP="0078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29623"/>
      <w:docPartObj>
        <w:docPartGallery w:val="Page Numbers (Bottom of Page)"/>
        <w:docPartUnique/>
      </w:docPartObj>
    </w:sdtPr>
    <w:sdtEndPr/>
    <w:sdtContent>
      <w:p w14:paraId="2DA15E0C" w14:textId="2142F3E4" w:rsidR="00E34017" w:rsidRDefault="00E34017">
        <w:pPr>
          <w:pStyle w:val="a8"/>
          <w:jc w:val="right"/>
        </w:pPr>
        <w:r>
          <w:fldChar w:fldCharType="begin"/>
        </w:r>
        <w:r>
          <w:instrText>PAGE   \* MERGEFORMAT</w:instrText>
        </w:r>
        <w:r>
          <w:fldChar w:fldCharType="separate"/>
        </w:r>
        <w:r w:rsidR="00E008DB">
          <w:rPr>
            <w:noProof/>
          </w:rPr>
          <w:t>5</w:t>
        </w:r>
        <w:r>
          <w:fldChar w:fldCharType="end"/>
        </w:r>
      </w:p>
    </w:sdtContent>
  </w:sdt>
  <w:p w14:paraId="1E593BD0" w14:textId="66B7A0D1" w:rsidR="00E34017" w:rsidRDefault="00E34017">
    <w:pPr>
      <w:pStyle w:val="a8"/>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03809" w14:textId="77777777" w:rsidR="000C10BA" w:rsidRDefault="000C10BA" w:rsidP="0078196C">
      <w:r>
        <w:separator/>
      </w:r>
    </w:p>
  </w:footnote>
  <w:footnote w:type="continuationSeparator" w:id="0">
    <w:p w14:paraId="2BEDC117" w14:textId="77777777" w:rsidR="000C10BA" w:rsidRDefault="000C10BA" w:rsidP="007819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35ADD"/>
    <w:multiLevelType w:val="hybridMultilevel"/>
    <w:tmpl w:val="CD525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6F1D69"/>
    <w:multiLevelType w:val="hybridMultilevel"/>
    <w:tmpl w:val="682C0028"/>
    <w:lvl w:ilvl="0" w:tplc="9288EB24">
      <w:start w:val="1"/>
      <w:numFmt w:val="decimal"/>
      <w:lvlText w:val="%1."/>
      <w:lvlJc w:val="left"/>
      <w:pPr>
        <w:tabs>
          <w:tab w:val="num" w:pos="1395"/>
        </w:tabs>
        <w:ind w:left="1395" w:hanging="855"/>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15:restartNumberingAfterBreak="0">
    <w:nsid w:val="17F82961"/>
    <w:multiLevelType w:val="multilevel"/>
    <w:tmpl w:val="B7DC0066"/>
    <w:lvl w:ilvl="0">
      <w:start w:val="1"/>
      <w:numFmt w:val="decimal"/>
      <w:lvlText w:val="%1."/>
      <w:lvlJc w:val="left"/>
      <w:pPr>
        <w:tabs>
          <w:tab w:val="num" w:pos="360"/>
        </w:tabs>
        <w:ind w:left="360" w:hanging="360"/>
      </w:pPr>
      <w:rPr>
        <w:b/>
      </w:rPr>
    </w:lvl>
    <w:lvl w:ilvl="1">
      <w:start w:val="1"/>
      <w:numFmt w:val="decimal"/>
      <w:lvlText w:val="%2."/>
      <w:lvlJc w:val="left"/>
      <w:pPr>
        <w:tabs>
          <w:tab w:val="num" w:pos="1000"/>
        </w:tabs>
        <w:ind w:left="1000" w:hanging="432"/>
      </w:pPr>
      <w:rPr>
        <w:rFonts w:ascii="Times New Roman" w:eastAsia="SimSun" w:hAnsi="Times New Roman" w:cs="Times New Roman"/>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960304C"/>
    <w:multiLevelType w:val="hybridMultilevel"/>
    <w:tmpl w:val="F982738C"/>
    <w:lvl w:ilvl="0" w:tplc="129409C4">
      <w:start w:val="1"/>
      <w:numFmt w:val="decimal"/>
      <w:lvlText w:val="%1."/>
      <w:lvlJc w:val="left"/>
      <w:pPr>
        <w:ind w:left="720" w:hanging="360"/>
      </w:pPr>
      <w:rPr>
        <w:rFonts w:ascii="Times New Roman" w:eastAsia="SimSu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09946B0"/>
    <w:multiLevelType w:val="multilevel"/>
    <w:tmpl w:val="550620AE"/>
    <w:lvl w:ilvl="0">
      <w:start w:val="3"/>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15B6233"/>
    <w:multiLevelType w:val="multilevel"/>
    <w:tmpl w:val="70CCD01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056" w:hanging="1080"/>
      </w:pPr>
      <w:rPr>
        <w:rFonts w:hint="default"/>
      </w:rPr>
    </w:lvl>
    <w:lvl w:ilvl="8">
      <w:start w:val="1"/>
      <w:numFmt w:val="decimal"/>
      <w:lvlText w:val="%1.%2.%3.%4.%5.%6.%7.%8.%9."/>
      <w:lvlJc w:val="left"/>
      <w:pPr>
        <w:ind w:left="5984" w:hanging="1440"/>
      </w:pPr>
      <w:rPr>
        <w:rFonts w:hint="default"/>
      </w:rPr>
    </w:lvl>
  </w:abstractNum>
  <w:abstractNum w:abstractNumId="6" w15:restartNumberingAfterBreak="0">
    <w:nsid w:val="29765FFB"/>
    <w:multiLevelType w:val="multilevel"/>
    <w:tmpl w:val="B34E300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496" w:hanging="36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056" w:hanging="1080"/>
      </w:pPr>
      <w:rPr>
        <w:rFonts w:hint="default"/>
      </w:rPr>
    </w:lvl>
    <w:lvl w:ilvl="8">
      <w:start w:val="1"/>
      <w:numFmt w:val="decimal"/>
      <w:lvlText w:val="%1.%2.%3.%4.%5.%6.%7.%8.%9"/>
      <w:lvlJc w:val="left"/>
      <w:pPr>
        <w:ind w:left="5984" w:hanging="1440"/>
      </w:pPr>
      <w:rPr>
        <w:rFonts w:hint="default"/>
      </w:rPr>
    </w:lvl>
  </w:abstractNum>
  <w:abstractNum w:abstractNumId="7" w15:restartNumberingAfterBreak="0">
    <w:nsid w:val="3089327B"/>
    <w:multiLevelType w:val="multilevel"/>
    <w:tmpl w:val="69185B0A"/>
    <w:lvl w:ilvl="0">
      <w:start w:val="6"/>
      <w:numFmt w:val="decimal"/>
      <w:lvlText w:val="%1."/>
      <w:lvlJc w:val="left"/>
      <w:pPr>
        <w:ind w:left="360" w:hanging="360"/>
      </w:pPr>
      <w:rPr>
        <w:rFonts w:hint="default"/>
      </w:rPr>
    </w:lvl>
    <w:lvl w:ilvl="1">
      <w:start w:val="6"/>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056" w:hanging="1080"/>
      </w:pPr>
      <w:rPr>
        <w:rFonts w:hint="default"/>
      </w:rPr>
    </w:lvl>
    <w:lvl w:ilvl="8">
      <w:start w:val="1"/>
      <w:numFmt w:val="decimal"/>
      <w:lvlText w:val="%1.%2.%3.%4.%5.%6.%7.%8.%9."/>
      <w:lvlJc w:val="left"/>
      <w:pPr>
        <w:ind w:left="5984" w:hanging="1440"/>
      </w:pPr>
      <w:rPr>
        <w:rFonts w:hint="default"/>
      </w:rPr>
    </w:lvl>
  </w:abstractNum>
  <w:abstractNum w:abstractNumId="8" w15:restartNumberingAfterBreak="0">
    <w:nsid w:val="313E4B15"/>
    <w:multiLevelType w:val="multilevel"/>
    <w:tmpl w:val="58F62E30"/>
    <w:lvl w:ilvl="0">
      <w:start w:val="3"/>
      <w:numFmt w:val="decimal"/>
      <w:lvlText w:val="%1."/>
      <w:lvlJc w:val="left"/>
      <w:pPr>
        <w:ind w:left="396" w:hanging="396"/>
      </w:pPr>
      <w:rPr>
        <w:rFonts w:hint="default"/>
      </w:rPr>
    </w:lvl>
    <w:lvl w:ilvl="1">
      <w:start w:val="2"/>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1710A41"/>
    <w:multiLevelType w:val="hybridMultilevel"/>
    <w:tmpl w:val="E2B84018"/>
    <w:lvl w:ilvl="0" w:tplc="6344B7A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6116819"/>
    <w:multiLevelType w:val="multilevel"/>
    <w:tmpl w:val="A0A2E31E"/>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1" w15:restartNumberingAfterBreak="0">
    <w:nsid w:val="39095298"/>
    <w:multiLevelType w:val="multilevel"/>
    <w:tmpl w:val="B57CE82A"/>
    <w:lvl w:ilvl="0">
      <w:start w:val="3"/>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056" w:hanging="1080"/>
      </w:pPr>
      <w:rPr>
        <w:rFonts w:hint="default"/>
      </w:rPr>
    </w:lvl>
    <w:lvl w:ilvl="8">
      <w:start w:val="1"/>
      <w:numFmt w:val="decimal"/>
      <w:lvlText w:val="%1.%2.%3.%4.%5.%6.%7.%8.%9."/>
      <w:lvlJc w:val="left"/>
      <w:pPr>
        <w:ind w:left="5984" w:hanging="1440"/>
      </w:pPr>
      <w:rPr>
        <w:rFonts w:hint="default"/>
      </w:rPr>
    </w:lvl>
  </w:abstractNum>
  <w:abstractNum w:abstractNumId="12" w15:restartNumberingAfterBreak="0">
    <w:nsid w:val="41A05588"/>
    <w:multiLevelType w:val="multilevel"/>
    <w:tmpl w:val="DABAB178"/>
    <w:lvl w:ilvl="0">
      <w:start w:val="5"/>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ascii="Times New Roman" w:hAnsi="Times New Roman" w:cs="Times New Roman" w:hint="default"/>
        <w:sz w:val="18"/>
        <w:szCs w:val="18"/>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056" w:hanging="1080"/>
      </w:pPr>
      <w:rPr>
        <w:rFonts w:hint="default"/>
      </w:rPr>
    </w:lvl>
    <w:lvl w:ilvl="8">
      <w:start w:val="1"/>
      <w:numFmt w:val="decimal"/>
      <w:lvlText w:val="%1.%2.%3.%4.%5.%6.%7.%8.%9."/>
      <w:lvlJc w:val="left"/>
      <w:pPr>
        <w:ind w:left="5984" w:hanging="1440"/>
      </w:pPr>
      <w:rPr>
        <w:rFonts w:hint="default"/>
      </w:rPr>
    </w:lvl>
  </w:abstractNum>
  <w:abstractNum w:abstractNumId="13" w15:restartNumberingAfterBreak="0">
    <w:nsid w:val="4C7E3B4A"/>
    <w:multiLevelType w:val="hybridMultilevel"/>
    <w:tmpl w:val="95401F12"/>
    <w:lvl w:ilvl="0" w:tplc="60228E5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D0156BE"/>
    <w:multiLevelType w:val="multilevel"/>
    <w:tmpl w:val="D334EAFE"/>
    <w:lvl w:ilvl="0">
      <w:start w:val="2"/>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u w:val="none"/>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056" w:hanging="1080"/>
      </w:pPr>
      <w:rPr>
        <w:rFonts w:hint="default"/>
      </w:rPr>
    </w:lvl>
    <w:lvl w:ilvl="8">
      <w:start w:val="1"/>
      <w:numFmt w:val="decimal"/>
      <w:lvlText w:val="%1.%2.%3.%4.%5.%6.%7.%8.%9."/>
      <w:lvlJc w:val="left"/>
      <w:pPr>
        <w:ind w:left="5984" w:hanging="1440"/>
      </w:pPr>
      <w:rPr>
        <w:rFonts w:hint="default"/>
      </w:rPr>
    </w:lvl>
  </w:abstractNum>
  <w:abstractNum w:abstractNumId="15" w15:restartNumberingAfterBreak="0">
    <w:nsid w:val="4E0312B4"/>
    <w:multiLevelType w:val="hybridMultilevel"/>
    <w:tmpl w:val="89260F56"/>
    <w:lvl w:ilvl="0" w:tplc="04190001">
      <w:start w:val="1"/>
      <w:numFmt w:val="bullet"/>
      <w:lvlText w:val=""/>
      <w:lvlJc w:val="left"/>
      <w:pPr>
        <w:ind w:left="1722" w:hanging="360"/>
      </w:pPr>
      <w:rPr>
        <w:rFonts w:ascii="Symbol" w:hAnsi="Symbol" w:hint="default"/>
      </w:rPr>
    </w:lvl>
    <w:lvl w:ilvl="1" w:tplc="04190003" w:tentative="1">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16" w15:restartNumberingAfterBreak="0">
    <w:nsid w:val="57C903D6"/>
    <w:multiLevelType w:val="multilevel"/>
    <w:tmpl w:val="63E25C6C"/>
    <w:lvl w:ilvl="0">
      <w:start w:val="3"/>
      <w:numFmt w:val="decimal"/>
      <w:lvlText w:val="%1."/>
      <w:lvlJc w:val="left"/>
      <w:pPr>
        <w:ind w:left="396" w:hanging="396"/>
      </w:pPr>
      <w:rPr>
        <w:rFonts w:hint="default"/>
      </w:rPr>
    </w:lvl>
    <w:lvl w:ilvl="1">
      <w:start w:val="1"/>
      <w:numFmt w:val="decimal"/>
      <w:lvlText w:val="%1.%2."/>
      <w:lvlJc w:val="left"/>
      <w:pPr>
        <w:ind w:left="679" w:hanging="396"/>
      </w:pPr>
      <w:rPr>
        <w:rFonts w:ascii="Times New Roman" w:hAnsi="Times New Roman" w:cs="Times New Roman"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704" w:hanging="1440"/>
      </w:pPr>
      <w:rPr>
        <w:rFonts w:hint="default"/>
      </w:rPr>
    </w:lvl>
  </w:abstractNum>
  <w:abstractNum w:abstractNumId="17" w15:restartNumberingAfterBreak="0">
    <w:nsid w:val="58DE0213"/>
    <w:multiLevelType w:val="multilevel"/>
    <w:tmpl w:val="79BE14DA"/>
    <w:lvl w:ilvl="0">
      <w:start w:val="5"/>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056" w:hanging="1080"/>
      </w:pPr>
      <w:rPr>
        <w:rFonts w:hint="default"/>
      </w:rPr>
    </w:lvl>
    <w:lvl w:ilvl="8">
      <w:start w:val="1"/>
      <w:numFmt w:val="decimal"/>
      <w:lvlText w:val="%1.%2.%3.%4.%5.%6.%7.%8.%9."/>
      <w:lvlJc w:val="left"/>
      <w:pPr>
        <w:ind w:left="5984" w:hanging="1440"/>
      </w:pPr>
      <w:rPr>
        <w:rFonts w:hint="default"/>
      </w:rPr>
    </w:lvl>
  </w:abstractNum>
  <w:abstractNum w:abstractNumId="18" w15:restartNumberingAfterBreak="0">
    <w:nsid w:val="59277752"/>
    <w:multiLevelType w:val="singleLevel"/>
    <w:tmpl w:val="80BE88C4"/>
    <w:lvl w:ilvl="0">
      <w:start w:val="1"/>
      <w:numFmt w:val="decimal"/>
      <w:lvlText w:val="%1."/>
      <w:legacy w:legacy="1" w:legacySpace="0" w:legacyIndent="283"/>
      <w:lvlJc w:val="left"/>
      <w:pPr>
        <w:ind w:left="567" w:hanging="283"/>
      </w:pPr>
      <w:rPr>
        <w:rFonts w:ascii="Times New Roman" w:eastAsia="Times New Roman" w:hAnsi="Times New Roman" w:cs="Times New Roman"/>
        <w:b w:val="0"/>
        <w:i w:val="0"/>
        <w:sz w:val="18"/>
        <w:szCs w:val="18"/>
        <w:u w:val="none"/>
      </w:rPr>
    </w:lvl>
  </w:abstractNum>
  <w:abstractNum w:abstractNumId="19" w15:restartNumberingAfterBreak="0">
    <w:nsid w:val="598C19B2"/>
    <w:multiLevelType w:val="multilevel"/>
    <w:tmpl w:val="87926AB2"/>
    <w:lvl w:ilvl="0">
      <w:start w:val="3"/>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A762E23"/>
    <w:multiLevelType w:val="hybridMultilevel"/>
    <w:tmpl w:val="CEEE1588"/>
    <w:lvl w:ilvl="0" w:tplc="2A125DEE">
      <w:start w:val="4"/>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5B9236A0"/>
    <w:multiLevelType w:val="multilevel"/>
    <w:tmpl w:val="1228C610"/>
    <w:lvl w:ilvl="0">
      <w:start w:val="4"/>
      <w:numFmt w:val="decimal"/>
      <w:lvlText w:val="%1."/>
      <w:lvlJc w:val="left"/>
      <w:pPr>
        <w:ind w:left="360" w:hanging="360"/>
      </w:pPr>
      <w:rPr>
        <w:rFonts w:hint="default"/>
      </w:rPr>
    </w:lvl>
    <w:lvl w:ilvl="1">
      <w:start w:val="1"/>
      <w:numFmt w:val="decimal"/>
      <w:lvlText w:val="%1.%2."/>
      <w:lvlJc w:val="left"/>
      <w:pPr>
        <w:ind w:left="1636"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056" w:hanging="1080"/>
      </w:pPr>
      <w:rPr>
        <w:rFonts w:hint="default"/>
      </w:rPr>
    </w:lvl>
    <w:lvl w:ilvl="8">
      <w:start w:val="1"/>
      <w:numFmt w:val="decimal"/>
      <w:lvlText w:val="%1.%2.%3.%4.%5.%6.%7.%8.%9."/>
      <w:lvlJc w:val="left"/>
      <w:pPr>
        <w:ind w:left="5984" w:hanging="1440"/>
      </w:pPr>
      <w:rPr>
        <w:rFonts w:hint="default"/>
      </w:rPr>
    </w:lvl>
  </w:abstractNum>
  <w:abstractNum w:abstractNumId="22" w15:restartNumberingAfterBreak="0">
    <w:nsid w:val="5BF4662C"/>
    <w:multiLevelType w:val="multilevel"/>
    <w:tmpl w:val="8962FE40"/>
    <w:lvl w:ilvl="0">
      <w:start w:val="5"/>
      <w:numFmt w:val="decimal"/>
      <w:lvlText w:val="%1."/>
      <w:lvlJc w:val="left"/>
      <w:pPr>
        <w:ind w:left="360" w:hanging="360"/>
      </w:pPr>
      <w:rPr>
        <w:rFonts w:hint="default"/>
      </w:rPr>
    </w:lvl>
    <w:lvl w:ilvl="1">
      <w:start w:val="4"/>
      <w:numFmt w:val="decimal"/>
      <w:lvlText w:val="%1.%2."/>
      <w:lvlJc w:val="left"/>
      <w:pPr>
        <w:ind w:left="928" w:hanging="36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056" w:hanging="1080"/>
      </w:pPr>
      <w:rPr>
        <w:rFonts w:hint="default"/>
      </w:rPr>
    </w:lvl>
    <w:lvl w:ilvl="8">
      <w:start w:val="1"/>
      <w:numFmt w:val="decimal"/>
      <w:lvlText w:val="%1.%2.%3.%4.%5.%6.%7.%8.%9."/>
      <w:lvlJc w:val="left"/>
      <w:pPr>
        <w:ind w:left="5984" w:hanging="1440"/>
      </w:pPr>
      <w:rPr>
        <w:rFonts w:hint="default"/>
      </w:rPr>
    </w:lvl>
  </w:abstractNum>
  <w:abstractNum w:abstractNumId="23" w15:restartNumberingAfterBreak="0">
    <w:nsid w:val="5CA578DB"/>
    <w:multiLevelType w:val="hybridMultilevel"/>
    <w:tmpl w:val="73808C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66510A8"/>
    <w:multiLevelType w:val="multilevel"/>
    <w:tmpl w:val="BE788F64"/>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056" w:hanging="1080"/>
      </w:pPr>
      <w:rPr>
        <w:rFonts w:hint="default"/>
      </w:rPr>
    </w:lvl>
    <w:lvl w:ilvl="8">
      <w:start w:val="1"/>
      <w:numFmt w:val="decimal"/>
      <w:lvlText w:val="%1.%2.%3.%4.%5.%6.%7.%8.%9."/>
      <w:lvlJc w:val="left"/>
      <w:pPr>
        <w:ind w:left="5984" w:hanging="1440"/>
      </w:pPr>
      <w:rPr>
        <w:rFonts w:hint="default"/>
      </w:rPr>
    </w:lvl>
  </w:abstractNum>
  <w:abstractNum w:abstractNumId="25" w15:restartNumberingAfterBreak="0">
    <w:nsid w:val="682A57E5"/>
    <w:multiLevelType w:val="multilevel"/>
    <w:tmpl w:val="73286730"/>
    <w:lvl w:ilvl="0">
      <w:start w:val="3"/>
      <w:numFmt w:val="decimal"/>
      <w:lvlText w:val="%1."/>
      <w:lvlJc w:val="left"/>
      <w:pPr>
        <w:ind w:left="396" w:hanging="396"/>
      </w:pPr>
      <w:rPr>
        <w:rFonts w:hint="default"/>
      </w:rPr>
    </w:lvl>
    <w:lvl w:ilvl="1">
      <w:start w:val="1"/>
      <w:numFmt w:val="decimal"/>
      <w:lvlText w:val="%1.%2."/>
      <w:lvlJc w:val="left"/>
      <w:pPr>
        <w:ind w:left="732" w:hanging="396"/>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728" w:hanging="720"/>
      </w:pPr>
      <w:rPr>
        <w:rFonts w:hint="default"/>
      </w:rPr>
    </w:lvl>
    <w:lvl w:ilvl="4">
      <w:start w:val="1"/>
      <w:numFmt w:val="decimal"/>
      <w:lvlText w:val="%1.%2.%3.%4.%5."/>
      <w:lvlJc w:val="left"/>
      <w:pPr>
        <w:ind w:left="2064" w:hanging="720"/>
      </w:pPr>
      <w:rPr>
        <w:rFonts w:hint="default"/>
      </w:rPr>
    </w:lvl>
    <w:lvl w:ilvl="5">
      <w:start w:val="1"/>
      <w:numFmt w:val="decimal"/>
      <w:lvlText w:val="%1.%2.%3.%4.%5.%6."/>
      <w:lvlJc w:val="left"/>
      <w:pPr>
        <w:ind w:left="2760" w:hanging="1080"/>
      </w:pPr>
      <w:rPr>
        <w:rFonts w:hint="default"/>
      </w:rPr>
    </w:lvl>
    <w:lvl w:ilvl="6">
      <w:start w:val="1"/>
      <w:numFmt w:val="decimal"/>
      <w:lvlText w:val="%1.%2.%3.%4.%5.%6.%7."/>
      <w:lvlJc w:val="left"/>
      <w:pPr>
        <w:ind w:left="3096" w:hanging="1080"/>
      </w:pPr>
      <w:rPr>
        <w:rFonts w:hint="default"/>
      </w:rPr>
    </w:lvl>
    <w:lvl w:ilvl="7">
      <w:start w:val="1"/>
      <w:numFmt w:val="decimal"/>
      <w:lvlText w:val="%1.%2.%3.%4.%5.%6.%7.%8."/>
      <w:lvlJc w:val="left"/>
      <w:pPr>
        <w:ind w:left="3432" w:hanging="1080"/>
      </w:pPr>
      <w:rPr>
        <w:rFonts w:hint="default"/>
      </w:rPr>
    </w:lvl>
    <w:lvl w:ilvl="8">
      <w:start w:val="1"/>
      <w:numFmt w:val="decimal"/>
      <w:lvlText w:val="%1.%2.%3.%4.%5.%6.%7.%8.%9."/>
      <w:lvlJc w:val="left"/>
      <w:pPr>
        <w:ind w:left="4128" w:hanging="1440"/>
      </w:pPr>
      <w:rPr>
        <w:rFonts w:hint="default"/>
      </w:rPr>
    </w:lvl>
  </w:abstractNum>
  <w:abstractNum w:abstractNumId="26" w15:restartNumberingAfterBreak="0">
    <w:nsid w:val="6DF53087"/>
    <w:multiLevelType w:val="multilevel"/>
    <w:tmpl w:val="EE6AFDF4"/>
    <w:lvl w:ilvl="0">
      <w:start w:val="3"/>
      <w:numFmt w:val="decimal"/>
      <w:lvlText w:val="%1."/>
      <w:lvlJc w:val="left"/>
      <w:pPr>
        <w:ind w:left="396" w:hanging="396"/>
      </w:pPr>
      <w:rPr>
        <w:rFonts w:hint="default"/>
      </w:rPr>
    </w:lvl>
    <w:lvl w:ilvl="1">
      <w:start w:val="4"/>
      <w:numFmt w:val="decimal"/>
      <w:lvlText w:val="%1.%2."/>
      <w:lvlJc w:val="left"/>
      <w:pPr>
        <w:ind w:left="750" w:hanging="396"/>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558" w:hanging="1080"/>
      </w:pPr>
      <w:rPr>
        <w:rFonts w:hint="default"/>
      </w:rPr>
    </w:lvl>
    <w:lvl w:ilvl="8">
      <w:start w:val="1"/>
      <w:numFmt w:val="decimal"/>
      <w:lvlText w:val="%1.%2.%3.%4.%5.%6.%7.%8.%9."/>
      <w:lvlJc w:val="left"/>
      <w:pPr>
        <w:ind w:left="4272" w:hanging="1440"/>
      </w:pPr>
      <w:rPr>
        <w:rFonts w:hint="default"/>
      </w:rPr>
    </w:lvl>
  </w:abstractNum>
  <w:abstractNum w:abstractNumId="27" w15:restartNumberingAfterBreak="0">
    <w:nsid w:val="715B0EBC"/>
    <w:multiLevelType w:val="hybridMultilevel"/>
    <w:tmpl w:val="CDC4595C"/>
    <w:lvl w:ilvl="0" w:tplc="0AD27ADC">
      <w:start w:val="3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3"/>
  </w:num>
  <w:num w:numId="4">
    <w:abstractNumId w:val="24"/>
  </w:num>
  <w:num w:numId="5">
    <w:abstractNumId w:val="14"/>
  </w:num>
  <w:num w:numId="6">
    <w:abstractNumId w:val="11"/>
  </w:num>
  <w:num w:numId="7">
    <w:abstractNumId w:val="21"/>
  </w:num>
  <w:num w:numId="8">
    <w:abstractNumId w:val="6"/>
  </w:num>
  <w:num w:numId="9">
    <w:abstractNumId w:val="17"/>
  </w:num>
  <w:num w:numId="10">
    <w:abstractNumId w:val="22"/>
  </w:num>
  <w:num w:numId="11">
    <w:abstractNumId w:val="12"/>
  </w:num>
  <w:num w:numId="12">
    <w:abstractNumId w:val="9"/>
  </w:num>
  <w:num w:numId="13">
    <w:abstractNumId w:val="20"/>
  </w:num>
  <w:num w:numId="14">
    <w:abstractNumId w:val="18"/>
  </w:num>
  <w:num w:numId="15">
    <w:abstractNumId w:val="1"/>
  </w:num>
  <w:num w:numId="16">
    <w:abstractNumId w:val="3"/>
  </w:num>
  <w:num w:numId="17">
    <w:abstractNumId w:val="13"/>
  </w:num>
  <w:num w:numId="18">
    <w:abstractNumId w:val="7"/>
  </w:num>
  <w:num w:numId="19">
    <w:abstractNumId w:val="5"/>
  </w:num>
  <w:num w:numId="20">
    <w:abstractNumId w:val="25"/>
  </w:num>
  <w:num w:numId="21">
    <w:abstractNumId w:val="4"/>
  </w:num>
  <w:num w:numId="22">
    <w:abstractNumId w:val="27"/>
  </w:num>
  <w:num w:numId="23">
    <w:abstractNumId w:val="16"/>
  </w:num>
  <w:num w:numId="24">
    <w:abstractNumId w:val="19"/>
  </w:num>
  <w:num w:numId="25">
    <w:abstractNumId w:val="8"/>
  </w:num>
  <w:num w:numId="26">
    <w:abstractNumId w:val="26"/>
  </w:num>
  <w:num w:numId="27">
    <w:abstractNumId w:val="1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B6K+xazBtm77gLl5lpFOxSdCeXpCkP4Q3p7U2BRq+F14Tp53vK+X/IHupGSHfZIhoI3FlFe7lyFOgL1wgXkOww==" w:salt="JgvwYryzW5oIESuSwQvns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B69"/>
    <w:rsid w:val="000013EF"/>
    <w:rsid w:val="000015F4"/>
    <w:rsid w:val="000040CE"/>
    <w:rsid w:val="00005A86"/>
    <w:rsid w:val="00006E79"/>
    <w:rsid w:val="00014CA7"/>
    <w:rsid w:val="000156BC"/>
    <w:rsid w:val="00016AA3"/>
    <w:rsid w:val="00023FCB"/>
    <w:rsid w:val="000275EF"/>
    <w:rsid w:val="0003578E"/>
    <w:rsid w:val="0003708C"/>
    <w:rsid w:val="000464ED"/>
    <w:rsid w:val="0005091D"/>
    <w:rsid w:val="00051527"/>
    <w:rsid w:val="00056DE9"/>
    <w:rsid w:val="00056E54"/>
    <w:rsid w:val="00057278"/>
    <w:rsid w:val="000646E9"/>
    <w:rsid w:val="00066FA2"/>
    <w:rsid w:val="000719B3"/>
    <w:rsid w:val="0007245C"/>
    <w:rsid w:val="00074E6C"/>
    <w:rsid w:val="00075B25"/>
    <w:rsid w:val="00075E13"/>
    <w:rsid w:val="00080D0D"/>
    <w:rsid w:val="000920D4"/>
    <w:rsid w:val="00093841"/>
    <w:rsid w:val="00096610"/>
    <w:rsid w:val="00096DA6"/>
    <w:rsid w:val="000A1CEE"/>
    <w:rsid w:val="000A2590"/>
    <w:rsid w:val="000A5829"/>
    <w:rsid w:val="000A5E42"/>
    <w:rsid w:val="000A6E08"/>
    <w:rsid w:val="000B13D6"/>
    <w:rsid w:val="000B544B"/>
    <w:rsid w:val="000C10BA"/>
    <w:rsid w:val="000C289A"/>
    <w:rsid w:val="000C6011"/>
    <w:rsid w:val="000C691D"/>
    <w:rsid w:val="000D51FB"/>
    <w:rsid w:val="000D74EB"/>
    <w:rsid w:val="000E0E14"/>
    <w:rsid w:val="000E1E31"/>
    <w:rsid w:val="000E2E5B"/>
    <w:rsid w:val="000E3A62"/>
    <w:rsid w:val="000E54EF"/>
    <w:rsid w:val="000E5F3A"/>
    <w:rsid w:val="000E5FE0"/>
    <w:rsid w:val="000F11C1"/>
    <w:rsid w:val="000F201D"/>
    <w:rsid w:val="000F4C42"/>
    <w:rsid w:val="000F55BA"/>
    <w:rsid w:val="000F5626"/>
    <w:rsid w:val="000F6698"/>
    <w:rsid w:val="000F7758"/>
    <w:rsid w:val="00101AAE"/>
    <w:rsid w:val="001042A1"/>
    <w:rsid w:val="00110174"/>
    <w:rsid w:val="001107DC"/>
    <w:rsid w:val="00110EFB"/>
    <w:rsid w:val="00111FBC"/>
    <w:rsid w:val="00116673"/>
    <w:rsid w:val="00117C90"/>
    <w:rsid w:val="00122C69"/>
    <w:rsid w:val="001260C1"/>
    <w:rsid w:val="00130D95"/>
    <w:rsid w:val="00134788"/>
    <w:rsid w:val="00134F0D"/>
    <w:rsid w:val="00135F27"/>
    <w:rsid w:val="00142EBB"/>
    <w:rsid w:val="00144C68"/>
    <w:rsid w:val="001466B5"/>
    <w:rsid w:val="001526D7"/>
    <w:rsid w:val="0015321B"/>
    <w:rsid w:val="0015375D"/>
    <w:rsid w:val="00154D8C"/>
    <w:rsid w:val="00155DB2"/>
    <w:rsid w:val="0016004A"/>
    <w:rsid w:val="00161CDB"/>
    <w:rsid w:val="001638EF"/>
    <w:rsid w:val="00164D58"/>
    <w:rsid w:val="001656D7"/>
    <w:rsid w:val="001670EA"/>
    <w:rsid w:val="00167F23"/>
    <w:rsid w:val="00170E36"/>
    <w:rsid w:val="0017482A"/>
    <w:rsid w:val="00174DB9"/>
    <w:rsid w:val="001762A5"/>
    <w:rsid w:val="00183890"/>
    <w:rsid w:val="00192CE1"/>
    <w:rsid w:val="001963DF"/>
    <w:rsid w:val="001A33C6"/>
    <w:rsid w:val="001A4F30"/>
    <w:rsid w:val="001A5CCA"/>
    <w:rsid w:val="001A6BE2"/>
    <w:rsid w:val="001B0CA3"/>
    <w:rsid w:val="001B3FD4"/>
    <w:rsid w:val="001B43C8"/>
    <w:rsid w:val="001B54AB"/>
    <w:rsid w:val="001B7138"/>
    <w:rsid w:val="001C14B5"/>
    <w:rsid w:val="001C37EC"/>
    <w:rsid w:val="001C3EC3"/>
    <w:rsid w:val="001C455B"/>
    <w:rsid w:val="001D5484"/>
    <w:rsid w:val="001D6232"/>
    <w:rsid w:val="001D63B1"/>
    <w:rsid w:val="001E3E0F"/>
    <w:rsid w:val="001F0283"/>
    <w:rsid w:val="001F17A2"/>
    <w:rsid w:val="001F204E"/>
    <w:rsid w:val="001F4D12"/>
    <w:rsid w:val="00203A98"/>
    <w:rsid w:val="00203E50"/>
    <w:rsid w:val="00205ECA"/>
    <w:rsid w:val="00207047"/>
    <w:rsid w:val="0021319C"/>
    <w:rsid w:val="00221C0E"/>
    <w:rsid w:val="00230627"/>
    <w:rsid w:val="002312FC"/>
    <w:rsid w:val="00231BD3"/>
    <w:rsid w:val="00243820"/>
    <w:rsid w:val="00244D8A"/>
    <w:rsid w:val="002458AF"/>
    <w:rsid w:val="00253CF7"/>
    <w:rsid w:val="00266355"/>
    <w:rsid w:val="00266530"/>
    <w:rsid w:val="0027417E"/>
    <w:rsid w:val="00275222"/>
    <w:rsid w:val="00277CB2"/>
    <w:rsid w:val="002824A3"/>
    <w:rsid w:val="002857E8"/>
    <w:rsid w:val="00290745"/>
    <w:rsid w:val="00296516"/>
    <w:rsid w:val="002A0D33"/>
    <w:rsid w:val="002A3A69"/>
    <w:rsid w:val="002A642E"/>
    <w:rsid w:val="002B034F"/>
    <w:rsid w:val="002B353D"/>
    <w:rsid w:val="002B5DF6"/>
    <w:rsid w:val="002B6C90"/>
    <w:rsid w:val="002B7441"/>
    <w:rsid w:val="002B7946"/>
    <w:rsid w:val="002C2EFD"/>
    <w:rsid w:val="002C3B68"/>
    <w:rsid w:val="002C3D7D"/>
    <w:rsid w:val="002C7A23"/>
    <w:rsid w:val="002D644A"/>
    <w:rsid w:val="002E1C1D"/>
    <w:rsid w:val="002E3F81"/>
    <w:rsid w:val="002F460C"/>
    <w:rsid w:val="002F6946"/>
    <w:rsid w:val="00303064"/>
    <w:rsid w:val="003102BA"/>
    <w:rsid w:val="00310A5E"/>
    <w:rsid w:val="00314216"/>
    <w:rsid w:val="0031477E"/>
    <w:rsid w:val="00316755"/>
    <w:rsid w:val="00316B69"/>
    <w:rsid w:val="00317445"/>
    <w:rsid w:val="003230B2"/>
    <w:rsid w:val="003262A2"/>
    <w:rsid w:val="0033209F"/>
    <w:rsid w:val="003341EE"/>
    <w:rsid w:val="00335089"/>
    <w:rsid w:val="003434A3"/>
    <w:rsid w:val="00347A3E"/>
    <w:rsid w:val="003549A8"/>
    <w:rsid w:val="003558D5"/>
    <w:rsid w:val="003605D6"/>
    <w:rsid w:val="00360DA3"/>
    <w:rsid w:val="00362FBD"/>
    <w:rsid w:val="003643E2"/>
    <w:rsid w:val="003665C9"/>
    <w:rsid w:val="00366D97"/>
    <w:rsid w:val="00373711"/>
    <w:rsid w:val="00375F4C"/>
    <w:rsid w:val="00377609"/>
    <w:rsid w:val="00383A8D"/>
    <w:rsid w:val="00392EBE"/>
    <w:rsid w:val="00397BE1"/>
    <w:rsid w:val="003A28D2"/>
    <w:rsid w:val="003A3513"/>
    <w:rsid w:val="003A3B6C"/>
    <w:rsid w:val="003A4528"/>
    <w:rsid w:val="003A4858"/>
    <w:rsid w:val="003A6535"/>
    <w:rsid w:val="003A69FF"/>
    <w:rsid w:val="003B07B7"/>
    <w:rsid w:val="003B1259"/>
    <w:rsid w:val="003B1ECC"/>
    <w:rsid w:val="003B26C0"/>
    <w:rsid w:val="003B4DF5"/>
    <w:rsid w:val="003C109C"/>
    <w:rsid w:val="003C6193"/>
    <w:rsid w:val="003C7C3C"/>
    <w:rsid w:val="003D15A5"/>
    <w:rsid w:val="003D33BF"/>
    <w:rsid w:val="003D3446"/>
    <w:rsid w:val="003D5B47"/>
    <w:rsid w:val="003E3CE4"/>
    <w:rsid w:val="003E72B9"/>
    <w:rsid w:val="003F36EB"/>
    <w:rsid w:val="003F7E5D"/>
    <w:rsid w:val="004075BE"/>
    <w:rsid w:val="004218B1"/>
    <w:rsid w:val="004237FA"/>
    <w:rsid w:val="00427B16"/>
    <w:rsid w:val="00431D1D"/>
    <w:rsid w:val="004366E6"/>
    <w:rsid w:val="0044129B"/>
    <w:rsid w:val="00443492"/>
    <w:rsid w:val="00446542"/>
    <w:rsid w:val="0045140A"/>
    <w:rsid w:val="0045302B"/>
    <w:rsid w:val="0046159C"/>
    <w:rsid w:val="00462118"/>
    <w:rsid w:val="004643D4"/>
    <w:rsid w:val="00464712"/>
    <w:rsid w:val="0046794E"/>
    <w:rsid w:val="004744FE"/>
    <w:rsid w:val="00474E31"/>
    <w:rsid w:val="00475B66"/>
    <w:rsid w:val="00485257"/>
    <w:rsid w:val="0049035A"/>
    <w:rsid w:val="00491B9A"/>
    <w:rsid w:val="00493031"/>
    <w:rsid w:val="00497F4F"/>
    <w:rsid w:val="004A4DD8"/>
    <w:rsid w:val="004A4E27"/>
    <w:rsid w:val="004A7049"/>
    <w:rsid w:val="004A75DD"/>
    <w:rsid w:val="004B35D4"/>
    <w:rsid w:val="004B7B25"/>
    <w:rsid w:val="004C187C"/>
    <w:rsid w:val="004C5E10"/>
    <w:rsid w:val="004D1970"/>
    <w:rsid w:val="004D20B3"/>
    <w:rsid w:val="004D40EA"/>
    <w:rsid w:val="004D4B9F"/>
    <w:rsid w:val="004E15EB"/>
    <w:rsid w:val="004E30DA"/>
    <w:rsid w:val="004E44E1"/>
    <w:rsid w:val="004E67A9"/>
    <w:rsid w:val="004F39DB"/>
    <w:rsid w:val="004F5296"/>
    <w:rsid w:val="004F7245"/>
    <w:rsid w:val="00500CA5"/>
    <w:rsid w:val="00502379"/>
    <w:rsid w:val="005051E6"/>
    <w:rsid w:val="00505354"/>
    <w:rsid w:val="00510A04"/>
    <w:rsid w:val="005121C0"/>
    <w:rsid w:val="00512FB0"/>
    <w:rsid w:val="00514234"/>
    <w:rsid w:val="00514F5A"/>
    <w:rsid w:val="0051512A"/>
    <w:rsid w:val="00515F65"/>
    <w:rsid w:val="00516198"/>
    <w:rsid w:val="005304EC"/>
    <w:rsid w:val="0053235C"/>
    <w:rsid w:val="005328E3"/>
    <w:rsid w:val="00540775"/>
    <w:rsid w:val="00541BE9"/>
    <w:rsid w:val="0055145F"/>
    <w:rsid w:val="005520E2"/>
    <w:rsid w:val="0056025A"/>
    <w:rsid w:val="005602FF"/>
    <w:rsid w:val="00561F4E"/>
    <w:rsid w:val="00563B49"/>
    <w:rsid w:val="00564DE6"/>
    <w:rsid w:val="00567EF6"/>
    <w:rsid w:val="0057000A"/>
    <w:rsid w:val="005700B1"/>
    <w:rsid w:val="0057313F"/>
    <w:rsid w:val="00582B5C"/>
    <w:rsid w:val="00583F5F"/>
    <w:rsid w:val="00587059"/>
    <w:rsid w:val="0059232F"/>
    <w:rsid w:val="00593683"/>
    <w:rsid w:val="005939EF"/>
    <w:rsid w:val="00594892"/>
    <w:rsid w:val="00595893"/>
    <w:rsid w:val="00595DA2"/>
    <w:rsid w:val="00595E5C"/>
    <w:rsid w:val="00596188"/>
    <w:rsid w:val="00596AA9"/>
    <w:rsid w:val="005A03E5"/>
    <w:rsid w:val="005A344F"/>
    <w:rsid w:val="005A42BD"/>
    <w:rsid w:val="005A6D0E"/>
    <w:rsid w:val="005B087C"/>
    <w:rsid w:val="005B7C64"/>
    <w:rsid w:val="005C207F"/>
    <w:rsid w:val="005C4B57"/>
    <w:rsid w:val="005D029A"/>
    <w:rsid w:val="005D2005"/>
    <w:rsid w:val="005D325D"/>
    <w:rsid w:val="005D394D"/>
    <w:rsid w:val="005D6F9C"/>
    <w:rsid w:val="005E1858"/>
    <w:rsid w:val="005E545C"/>
    <w:rsid w:val="005E7077"/>
    <w:rsid w:val="005F17B3"/>
    <w:rsid w:val="005F615C"/>
    <w:rsid w:val="006032F5"/>
    <w:rsid w:val="00606697"/>
    <w:rsid w:val="00611D21"/>
    <w:rsid w:val="006130DF"/>
    <w:rsid w:val="00614405"/>
    <w:rsid w:val="00617975"/>
    <w:rsid w:val="006204EA"/>
    <w:rsid w:val="00622B7D"/>
    <w:rsid w:val="0062542F"/>
    <w:rsid w:val="00627DFB"/>
    <w:rsid w:val="00640A65"/>
    <w:rsid w:val="0064144C"/>
    <w:rsid w:val="00642033"/>
    <w:rsid w:val="00642C00"/>
    <w:rsid w:val="00642E8F"/>
    <w:rsid w:val="00644412"/>
    <w:rsid w:val="00647DC4"/>
    <w:rsid w:val="00651A77"/>
    <w:rsid w:val="006536BA"/>
    <w:rsid w:val="0066008A"/>
    <w:rsid w:val="006645F3"/>
    <w:rsid w:val="0066663F"/>
    <w:rsid w:val="00667B7D"/>
    <w:rsid w:val="00667ECC"/>
    <w:rsid w:val="00671CD7"/>
    <w:rsid w:val="00671D86"/>
    <w:rsid w:val="006720B3"/>
    <w:rsid w:val="00673669"/>
    <w:rsid w:val="006746F0"/>
    <w:rsid w:val="00675B35"/>
    <w:rsid w:val="006775B3"/>
    <w:rsid w:val="00680A91"/>
    <w:rsid w:val="00682798"/>
    <w:rsid w:val="006834B4"/>
    <w:rsid w:val="00683DAD"/>
    <w:rsid w:val="00686953"/>
    <w:rsid w:val="00692E2E"/>
    <w:rsid w:val="00694354"/>
    <w:rsid w:val="006A023E"/>
    <w:rsid w:val="006A0E0F"/>
    <w:rsid w:val="006A26F3"/>
    <w:rsid w:val="006A48C4"/>
    <w:rsid w:val="006B053E"/>
    <w:rsid w:val="006B2926"/>
    <w:rsid w:val="006B2E82"/>
    <w:rsid w:val="006C373E"/>
    <w:rsid w:val="006C5371"/>
    <w:rsid w:val="006C6E20"/>
    <w:rsid w:val="006D01D9"/>
    <w:rsid w:val="006D253E"/>
    <w:rsid w:val="006D33E5"/>
    <w:rsid w:val="006D3520"/>
    <w:rsid w:val="006E02FE"/>
    <w:rsid w:val="006E1AB8"/>
    <w:rsid w:val="006E1D2B"/>
    <w:rsid w:val="006E3A35"/>
    <w:rsid w:val="006E737E"/>
    <w:rsid w:val="006F5B2B"/>
    <w:rsid w:val="007005C4"/>
    <w:rsid w:val="00700EE5"/>
    <w:rsid w:val="00701640"/>
    <w:rsid w:val="00710E5C"/>
    <w:rsid w:val="00711CE8"/>
    <w:rsid w:val="00712000"/>
    <w:rsid w:val="00712AC8"/>
    <w:rsid w:val="00720824"/>
    <w:rsid w:val="007234CF"/>
    <w:rsid w:val="007249BE"/>
    <w:rsid w:val="0072676B"/>
    <w:rsid w:val="0072749E"/>
    <w:rsid w:val="00730C5B"/>
    <w:rsid w:val="00733B20"/>
    <w:rsid w:val="00734BE1"/>
    <w:rsid w:val="00735CDA"/>
    <w:rsid w:val="00740470"/>
    <w:rsid w:val="0074243F"/>
    <w:rsid w:val="007444A6"/>
    <w:rsid w:val="00757999"/>
    <w:rsid w:val="00763C62"/>
    <w:rsid w:val="0076518B"/>
    <w:rsid w:val="00765A74"/>
    <w:rsid w:val="007662F7"/>
    <w:rsid w:val="00767E5A"/>
    <w:rsid w:val="00770477"/>
    <w:rsid w:val="00770AFA"/>
    <w:rsid w:val="00772A89"/>
    <w:rsid w:val="00774762"/>
    <w:rsid w:val="00777456"/>
    <w:rsid w:val="0078029E"/>
    <w:rsid w:val="007812B1"/>
    <w:rsid w:val="0078196C"/>
    <w:rsid w:val="007823C8"/>
    <w:rsid w:val="0078534E"/>
    <w:rsid w:val="0078710D"/>
    <w:rsid w:val="00787B3B"/>
    <w:rsid w:val="007928A9"/>
    <w:rsid w:val="00793D34"/>
    <w:rsid w:val="007A053B"/>
    <w:rsid w:val="007A3B34"/>
    <w:rsid w:val="007A523C"/>
    <w:rsid w:val="007A79E1"/>
    <w:rsid w:val="007B0464"/>
    <w:rsid w:val="007B359A"/>
    <w:rsid w:val="007B38C7"/>
    <w:rsid w:val="007C1704"/>
    <w:rsid w:val="007C17A2"/>
    <w:rsid w:val="007C519E"/>
    <w:rsid w:val="007C6242"/>
    <w:rsid w:val="007C716D"/>
    <w:rsid w:val="007C7A9F"/>
    <w:rsid w:val="007C7C78"/>
    <w:rsid w:val="007D0DA7"/>
    <w:rsid w:val="007D2CDD"/>
    <w:rsid w:val="007D54D3"/>
    <w:rsid w:val="007D74B9"/>
    <w:rsid w:val="007E161F"/>
    <w:rsid w:val="007E1E1D"/>
    <w:rsid w:val="007F3617"/>
    <w:rsid w:val="007F4B50"/>
    <w:rsid w:val="007F6C52"/>
    <w:rsid w:val="00806339"/>
    <w:rsid w:val="00811FBE"/>
    <w:rsid w:val="00814069"/>
    <w:rsid w:val="00814D33"/>
    <w:rsid w:val="008161B6"/>
    <w:rsid w:val="008207F1"/>
    <w:rsid w:val="00820B0C"/>
    <w:rsid w:val="008210B7"/>
    <w:rsid w:val="00834669"/>
    <w:rsid w:val="0083777E"/>
    <w:rsid w:val="00837A84"/>
    <w:rsid w:val="00840E22"/>
    <w:rsid w:val="00842863"/>
    <w:rsid w:val="00845603"/>
    <w:rsid w:val="00855A1C"/>
    <w:rsid w:val="00860ABA"/>
    <w:rsid w:val="0086398E"/>
    <w:rsid w:val="00863FA5"/>
    <w:rsid w:val="008676FD"/>
    <w:rsid w:val="008708D3"/>
    <w:rsid w:val="008730C5"/>
    <w:rsid w:val="0087431C"/>
    <w:rsid w:val="00876FC7"/>
    <w:rsid w:val="00877218"/>
    <w:rsid w:val="00877FE4"/>
    <w:rsid w:val="00880861"/>
    <w:rsid w:val="0088098F"/>
    <w:rsid w:val="008828FF"/>
    <w:rsid w:val="00882C06"/>
    <w:rsid w:val="00886245"/>
    <w:rsid w:val="008878A3"/>
    <w:rsid w:val="00892A40"/>
    <w:rsid w:val="00893324"/>
    <w:rsid w:val="00893C1C"/>
    <w:rsid w:val="00894082"/>
    <w:rsid w:val="00897195"/>
    <w:rsid w:val="00897BC4"/>
    <w:rsid w:val="008A2113"/>
    <w:rsid w:val="008A71C3"/>
    <w:rsid w:val="008B290F"/>
    <w:rsid w:val="008B2D48"/>
    <w:rsid w:val="008B607D"/>
    <w:rsid w:val="008B6792"/>
    <w:rsid w:val="008B6D32"/>
    <w:rsid w:val="008C1048"/>
    <w:rsid w:val="008C1E5C"/>
    <w:rsid w:val="008C1F8C"/>
    <w:rsid w:val="008C39F6"/>
    <w:rsid w:val="008C7658"/>
    <w:rsid w:val="008D1B51"/>
    <w:rsid w:val="008D25A9"/>
    <w:rsid w:val="008D3AD9"/>
    <w:rsid w:val="008E09F3"/>
    <w:rsid w:val="008E72C8"/>
    <w:rsid w:val="008F64B0"/>
    <w:rsid w:val="008F771C"/>
    <w:rsid w:val="008F7F0D"/>
    <w:rsid w:val="0090268D"/>
    <w:rsid w:val="009114CF"/>
    <w:rsid w:val="00911A9D"/>
    <w:rsid w:val="00911DBB"/>
    <w:rsid w:val="00913DB1"/>
    <w:rsid w:val="009149AD"/>
    <w:rsid w:val="00916CB5"/>
    <w:rsid w:val="0092196F"/>
    <w:rsid w:val="00922D3E"/>
    <w:rsid w:val="00924A44"/>
    <w:rsid w:val="00926363"/>
    <w:rsid w:val="00934346"/>
    <w:rsid w:val="009426FF"/>
    <w:rsid w:val="009524E3"/>
    <w:rsid w:val="009530EB"/>
    <w:rsid w:val="009542C2"/>
    <w:rsid w:val="009547BB"/>
    <w:rsid w:val="00955F1A"/>
    <w:rsid w:val="009621D5"/>
    <w:rsid w:val="0096256F"/>
    <w:rsid w:val="00962A06"/>
    <w:rsid w:val="0096624F"/>
    <w:rsid w:val="009720D8"/>
    <w:rsid w:val="009725D4"/>
    <w:rsid w:val="009820DE"/>
    <w:rsid w:val="00982C50"/>
    <w:rsid w:val="00984E60"/>
    <w:rsid w:val="00985406"/>
    <w:rsid w:val="00991A44"/>
    <w:rsid w:val="00994469"/>
    <w:rsid w:val="00994FBC"/>
    <w:rsid w:val="009A06ED"/>
    <w:rsid w:val="009A27E8"/>
    <w:rsid w:val="009A2A01"/>
    <w:rsid w:val="009A2B97"/>
    <w:rsid w:val="009A4D36"/>
    <w:rsid w:val="009A65EE"/>
    <w:rsid w:val="009A6824"/>
    <w:rsid w:val="009B48C3"/>
    <w:rsid w:val="009C13AA"/>
    <w:rsid w:val="009C3499"/>
    <w:rsid w:val="009C6443"/>
    <w:rsid w:val="009C75A4"/>
    <w:rsid w:val="009D0DE3"/>
    <w:rsid w:val="009D2E6E"/>
    <w:rsid w:val="009D3469"/>
    <w:rsid w:val="009D73CA"/>
    <w:rsid w:val="009D7DF1"/>
    <w:rsid w:val="009E2875"/>
    <w:rsid w:val="009E3654"/>
    <w:rsid w:val="009E7B43"/>
    <w:rsid w:val="009F3C97"/>
    <w:rsid w:val="009F7162"/>
    <w:rsid w:val="009F78A6"/>
    <w:rsid w:val="00A0007E"/>
    <w:rsid w:val="00A03615"/>
    <w:rsid w:val="00A039A5"/>
    <w:rsid w:val="00A11BAF"/>
    <w:rsid w:val="00A15B92"/>
    <w:rsid w:val="00A2019D"/>
    <w:rsid w:val="00A20254"/>
    <w:rsid w:val="00A20DDF"/>
    <w:rsid w:val="00A22379"/>
    <w:rsid w:val="00A2331E"/>
    <w:rsid w:val="00A250FB"/>
    <w:rsid w:val="00A317CF"/>
    <w:rsid w:val="00A31972"/>
    <w:rsid w:val="00A32BD7"/>
    <w:rsid w:val="00A3600E"/>
    <w:rsid w:val="00A41979"/>
    <w:rsid w:val="00A41DB1"/>
    <w:rsid w:val="00A45596"/>
    <w:rsid w:val="00A4650D"/>
    <w:rsid w:val="00A5150A"/>
    <w:rsid w:val="00A55B17"/>
    <w:rsid w:val="00A55CE1"/>
    <w:rsid w:val="00A63BB2"/>
    <w:rsid w:val="00A71FAD"/>
    <w:rsid w:val="00A742E7"/>
    <w:rsid w:val="00A759D2"/>
    <w:rsid w:val="00A81205"/>
    <w:rsid w:val="00A83382"/>
    <w:rsid w:val="00A855C9"/>
    <w:rsid w:val="00A91E4C"/>
    <w:rsid w:val="00A9295C"/>
    <w:rsid w:val="00A92A55"/>
    <w:rsid w:val="00A936B5"/>
    <w:rsid w:val="00A93B12"/>
    <w:rsid w:val="00A95132"/>
    <w:rsid w:val="00A9530A"/>
    <w:rsid w:val="00AA0A0A"/>
    <w:rsid w:val="00AA0ED8"/>
    <w:rsid w:val="00AA3EF9"/>
    <w:rsid w:val="00AA683D"/>
    <w:rsid w:val="00AA7966"/>
    <w:rsid w:val="00AB5A8E"/>
    <w:rsid w:val="00AC5AC0"/>
    <w:rsid w:val="00AC71B3"/>
    <w:rsid w:val="00AC7F25"/>
    <w:rsid w:val="00AD0C85"/>
    <w:rsid w:val="00AD2895"/>
    <w:rsid w:val="00AD3AA5"/>
    <w:rsid w:val="00AD4952"/>
    <w:rsid w:val="00AD4E4E"/>
    <w:rsid w:val="00AE3AD4"/>
    <w:rsid w:val="00AF0106"/>
    <w:rsid w:val="00AF294F"/>
    <w:rsid w:val="00AF55C7"/>
    <w:rsid w:val="00AF5B79"/>
    <w:rsid w:val="00AF6B8D"/>
    <w:rsid w:val="00B0250E"/>
    <w:rsid w:val="00B05749"/>
    <w:rsid w:val="00B1145D"/>
    <w:rsid w:val="00B16FE2"/>
    <w:rsid w:val="00B24239"/>
    <w:rsid w:val="00B32406"/>
    <w:rsid w:val="00B33904"/>
    <w:rsid w:val="00B377F9"/>
    <w:rsid w:val="00B470AA"/>
    <w:rsid w:val="00B47361"/>
    <w:rsid w:val="00B5116F"/>
    <w:rsid w:val="00B51C8F"/>
    <w:rsid w:val="00B51DC1"/>
    <w:rsid w:val="00B51FD5"/>
    <w:rsid w:val="00B52ECF"/>
    <w:rsid w:val="00B547F4"/>
    <w:rsid w:val="00B61400"/>
    <w:rsid w:val="00B641D7"/>
    <w:rsid w:val="00B67F11"/>
    <w:rsid w:val="00B705C2"/>
    <w:rsid w:val="00B70F9F"/>
    <w:rsid w:val="00B71256"/>
    <w:rsid w:val="00B71EC5"/>
    <w:rsid w:val="00B728D6"/>
    <w:rsid w:val="00B73AE2"/>
    <w:rsid w:val="00B76271"/>
    <w:rsid w:val="00B80C55"/>
    <w:rsid w:val="00B817A0"/>
    <w:rsid w:val="00B81A13"/>
    <w:rsid w:val="00B840DC"/>
    <w:rsid w:val="00B86F56"/>
    <w:rsid w:val="00B87D30"/>
    <w:rsid w:val="00B94F3C"/>
    <w:rsid w:val="00BA1041"/>
    <w:rsid w:val="00BA375D"/>
    <w:rsid w:val="00BB0CB1"/>
    <w:rsid w:val="00BB1033"/>
    <w:rsid w:val="00BB15DD"/>
    <w:rsid w:val="00BB1875"/>
    <w:rsid w:val="00BB7745"/>
    <w:rsid w:val="00BC083F"/>
    <w:rsid w:val="00BC46ED"/>
    <w:rsid w:val="00BC7276"/>
    <w:rsid w:val="00BD0D4C"/>
    <w:rsid w:val="00BE4E20"/>
    <w:rsid w:val="00BE5CE6"/>
    <w:rsid w:val="00BE64A7"/>
    <w:rsid w:val="00BF1B89"/>
    <w:rsid w:val="00BF2BBC"/>
    <w:rsid w:val="00BF2D2A"/>
    <w:rsid w:val="00BF3A9F"/>
    <w:rsid w:val="00BF3CFF"/>
    <w:rsid w:val="00C026D2"/>
    <w:rsid w:val="00C033C6"/>
    <w:rsid w:val="00C0341C"/>
    <w:rsid w:val="00C039FD"/>
    <w:rsid w:val="00C07A31"/>
    <w:rsid w:val="00C1201D"/>
    <w:rsid w:val="00C12137"/>
    <w:rsid w:val="00C17386"/>
    <w:rsid w:val="00C224ED"/>
    <w:rsid w:val="00C2297F"/>
    <w:rsid w:val="00C246FE"/>
    <w:rsid w:val="00C2741E"/>
    <w:rsid w:val="00C358C7"/>
    <w:rsid w:val="00C36BDF"/>
    <w:rsid w:val="00C4201C"/>
    <w:rsid w:val="00C47EF1"/>
    <w:rsid w:val="00C5065E"/>
    <w:rsid w:val="00C574DE"/>
    <w:rsid w:val="00C578CF"/>
    <w:rsid w:val="00C6426F"/>
    <w:rsid w:val="00C65594"/>
    <w:rsid w:val="00C76EB4"/>
    <w:rsid w:val="00C77A96"/>
    <w:rsid w:val="00C8045D"/>
    <w:rsid w:val="00C86C68"/>
    <w:rsid w:val="00C8758F"/>
    <w:rsid w:val="00C958C6"/>
    <w:rsid w:val="00CA05FA"/>
    <w:rsid w:val="00CA46E0"/>
    <w:rsid w:val="00CA5D40"/>
    <w:rsid w:val="00CA6680"/>
    <w:rsid w:val="00CA753C"/>
    <w:rsid w:val="00CB02D7"/>
    <w:rsid w:val="00CD0FFA"/>
    <w:rsid w:val="00CD1211"/>
    <w:rsid w:val="00CD13A4"/>
    <w:rsid w:val="00CD561E"/>
    <w:rsid w:val="00CD66DF"/>
    <w:rsid w:val="00CE3BD5"/>
    <w:rsid w:val="00CE51FF"/>
    <w:rsid w:val="00CE6F0B"/>
    <w:rsid w:val="00CE70DE"/>
    <w:rsid w:val="00CE77C8"/>
    <w:rsid w:val="00CE79BD"/>
    <w:rsid w:val="00CE7C20"/>
    <w:rsid w:val="00CF27CA"/>
    <w:rsid w:val="00CF64D7"/>
    <w:rsid w:val="00D01F14"/>
    <w:rsid w:val="00D02412"/>
    <w:rsid w:val="00D0255D"/>
    <w:rsid w:val="00D03070"/>
    <w:rsid w:val="00D03B4D"/>
    <w:rsid w:val="00D041D8"/>
    <w:rsid w:val="00D07AAE"/>
    <w:rsid w:val="00D11DFF"/>
    <w:rsid w:val="00D165EB"/>
    <w:rsid w:val="00D245F2"/>
    <w:rsid w:val="00D25C43"/>
    <w:rsid w:val="00D25F4C"/>
    <w:rsid w:val="00D2736F"/>
    <w:rsid w:val="00D366D8"/>
    <w:rsid w:val="00D36CF0"/>
    <w:rsid w:val="00D455F6"/>
    <w:rsid w:val="00D50894"/>
    <w:rsid w:val="00D56EC5"/>
    <w:rsid w:val="00D60231"/>
    <w:rsid w:val="00D61FBA"/>
    <w:rsid w:val="00D6200C"/>
    <w:rsid w:val="00D627CC"/>
    <w:rsid w:val="00D62AA8"/>
    <w:rsid w:val="00D62F6B"/>
    <w:rsid w:val="00D724C3"/>
    <w:rsid w:val="00D74AB0"/>
    <w:rsid w:val="00D77D93"/>
    <w:rsid w:val="00D77F39"/>
    <w:rsid w:val="00D917D6"/>
    <w:rsid w:val="00D92FAD"/>
    <w:rsid w:val="00D95287"/>
    <w:rsid w:val="00DA23CD"/>
    <w:rsid w:val="00DA2611"/>
    <w:rsid w:val="00DA5329"/>
    <w:rsid w:val="00DA56CC"/>
    <w:rsid w:val="00DA56DB"/>
    <w:rsid w:val="00DB4144"/>
    <w:rsid w:val="00DB4432"/>
    <w:rsid w:val="00DB562C"/>
    <w:rsid w:val="00DB5762"/>
    <w:rsid w:val="00DB57B5"/>
    <w:rsid w:val="00DB57BF"/>
    <w:rsid w:val="00DB6E35"/>
    <w:rsid w:val="00DC0947"/>
    <w:rsid w:val="00DC25D3"/>
    <w:rsid w:val="00DC4BA7"/>
    <w:rsid w:val="00DD1816"/>
    <w:rsid w:val="00DD26B4"/>
    <w:rsid w:val="00DD4D85"/>
    <w:rsid w:val="00DD5253"/>
    <w:rsid w:val="00DD732F"/>
    <w:rsid w:val="00DD7C51"/>
    <w:rsid w:val="00DE5424"/>
    <w:rsid w:val="00DE568F"/>
    <w:rsid w:val="00DE6572"/>
    <w:rsid w:val="00DE6B31"/>
    <w:rsid w:val="00DF0FE3"/>
    <w:rsid w:val="00E00530"/>
    <w:rsid w:val="00E008DB"/>
    <w:rsid w:val="00E00A29"/>
    <w:rsid w:val="00E01909"/>
    <w:rsid w:val="00E06FE0"/>
    <w:rsid w:val="00E077C4"/>
    <w:rsid w:val="00E1312F"/>
    <w:rsid w:val="00E13B54"/>
    <w:rsid w:val="00E17772"/>
    <w:rsid w:val="00E23B90"/>
    <w:rsid w:val="00E25808"/>
    <w:rsid w:val="00E27D56"/>
    <w:rsid w:val="00E27F07"/>
    <w:rsid w:val="00E308E0"/>
    <w:rsid w:val="00E34017"/>
    <w:rsid w:val="00E3623D"/>
    <w:rsid w:val="00E365FC"/>
    <w:rsid w:val="00E438F7"/>
    <w:rsid w:val="00E465F2"/>
    <w:rsid w:val="00E52405"/>
    <w:rsid w:val="00E52811"/>
    <w:rsid w:val="00E5299D"/>
    <w:rsid w:val="00E54867"/>
    <w:rsid w:val="00E54BEB"/>
    <w:rsid w:val="00E60E23"/>
    <w:rsid w:val="00E62901"/>
    <w:rsid w:val="00E64CA4"/>
    <w:rsid w:val="00E662F8"/>
    <w:rsid w:val="00E67513"/>
    <w:rsid w:val="00E71629"/>
    <w:rsid w:val="00E7269B"/>
    <w:rsid w:val="00E73031"/>
    <w:rsid w:val="00E755C2"/>
    <w:rsid w:val="00E83501"/>
    <w:rsid w:val="00E85AC5"/>
    <w:rsid w:val="00E86ED3"/>
    <w:rsid w:val="00E87466"/>
    <w:rsid w:val="00E90961"/>
    <w:rsid w:val="00E91A36"/>
    <w:rsid w:val="00E97133"/>
    <w:rsid w:val="00EA3A59"/>
    <w:rsid w:val="00EA7D35"/>
    <w:rsid w:val="00EB1E6B"/>
    <w:rsid w:val="00EB3BD8"/>
    <w:rsid w:val="00EB572F"/>
    <w:rsid w:val="00EB63DE"/>
    <w:rsid w:val="00EB777A"/>
    <w:rsid w:val="00EC6B43"/>
    <w:rsid w:val="00ED1716"/>
    <w:rsid w:val="00ED77A7"/>
    <w:rsid w:val="00ED7B0F"/>
    <w:rsid w:val="00EE0463"/>
    <w:rsid w:val="00EE0C15"/>
    <w:rsid w:val="00EE19F9"/>
    <w:rsid w:val="00EF0F87"/>
    <w:rsid w:val="00EF1DE8"/>
    <w:rsid w:val="00EF6A76"/>
    <w:rsid w:val="00F01A9A"/>
    <w:rsid w:val="00F04830"/>
    <w:rsid w:val="00F07F1F"/>
    <w:rsid w:val="00F20D15"/>
    <w:rsid w:val="00F23430"/>
    <w:rsid w:val="00F258BD"/>
    <w:rsid w:val="00F276EF"/>
    <w:rsid w:val="00F30E40"/>
    <w:rsid w:val="00F37D00"/>
    <w:rsid w:val="00F411E2"/>
    <w:rsid w:val="00F43950"/>
    <w:rsid w:val="00F45FFC"/>
    <w:rsid w:val="00F46126"/>
    <w:rsid w:val="00F46778"/>
    <w:rsid w:val="00F5457E"/>
    <w:rsid w:val="00F55A34"/>
    <w:rsid w:val="00F57D1D"/>
    <w:rsid w:val="00F60EF1"/>
    <w:rsid w:val="00F63FFE"/>
    <w:rsid w:val="00F64541"/>
    <w:rsid w:val="00F6477E"/>
    <w:rsid w:val="00F64F9F"/>
    <w:rsid w:val="00F7144E"/>
    <w:rsid w:val="00F73B98"/>
    <w:rsid w:val="00F74852"/>
    <w:rsid w:val="00F76CAB"/>
    <w:rsid w:val="00F7762B"/>
    <w:rsid w:val="00F80A63"/>
    <w:rsid w:val="00F84D83"/>
    <w:rsid w:val="00F85E0A"/>
    <w:rsid w:val="00F87775"/>
    <w:rsid w:val="00F91FAE"/>
    <w:rsid w:val="00F96B8E"/>
    <w:rsid w:val="00F9763E"/>
    <w:rsid w:val="00FA0352"/>
    <w:rsid w:val="00FA166E"/>
    <w:rsid w:val="00FA6925"/>
    <w:rsid w:val="00FA7C44"/>
    <w:rsid w:val="00FB1107"/>
    <w:rsid w:val="00FB1D99"/>
    <w:rsid w:val="00FB217B"/>
    <w:rsid w:val="00FC3088"/>
    <w:rsid w:val="00FC4F8B"/>
    <w:rsid w:val="00FD0CC9"/>
    <w:rsid w:val="00FD197E"/>
    <w:rsid w:val="00FD37DF"/>
    <w:rsid w:val="00FD6B96"/>
    <w:rsid w:val="00FE63F3"/>
    <w:rsid w:val="00FF0079"/>
    <w:rsid w:val="00FF0B15"/>
    <w:rsid w:val="00FF4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83247"/>
  <w15:docId w15:val="{7F187753-9D7B-4EB7-B0D6-60327F1C6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B50"/>
    <w:pPr>
      <w:spacing w:after="0" w:line="240" w:lineRule="auto"/>
    </w:pPr>
    <w:rPr>
      <w:rFonts w:ascii="Times New Roman" w:eastAsia="SimSu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16B69"/>
    <w:pPr>
      <w:jc w:val="center"/>
    </w:pPr>
    <w:rPr>
      <w:b/>
    </w:rPr>
  </w:style>
  <w:style w:type="character" w:customStyle="1" w:styleId="a4">
    <w:name w:val="Заголовок Знак"/>
    <w:basedOn w:val="a0"/>
    <w:link w:val="a3"/>
    <w:rsid w:val="00316B69"/>
    <w:rPr>
      <w:rFonts w:ascii="Times New Roman" w:eastAsia="SimSun" w:hAnsi="Times New Roman" w:cs="Times New Roman"/>
      <w:b/>
      <w:sz w:val="24"/>
      <w:szCs w:val="20"/>
      <w:lang w:eastAsia="ru-RU"/>
    </w:rPr>
  </w:style>
  <w:style w:type="paragraph" w:styleId="3">
    <w:name w:val="Body Text Indent 3"/>
    <w:basedOn w:val="a"/>
    <w:link w:val="30"/>
    <w:unhideWhenUsed/>
    <w:rsid w:val="00316B69"/>
    <w:pPr>
      <w:ind w:firstLine="1134"/>
    </w:pPr>
  </w:style>
  <w:style w:type="character" w:customStyle="1" w:styleId="30">
    <w:name w:val="Основной текст с отступом 3 Знак"/>
    <w:basedOn w:val="a0"/>
    <w:link w:val="3"/>
    <w:rsid w:val="00316B69"/>
    <w:rPr>
      <w:rFonts w:ascii="Times New Roman" w:eastAsia="SimSun" w:hAnsi="Times New Roman" w:cs="Times New Roman"/>
      <w:sz w:val="24"/>
      <w:szCs w:val="20"/>
      <w:lang w:eastAsia="ru-RU"/>
    </w:rPr>
  </w:style>
  <w:style w:type="paragraph" w:styleId="a5">
    <w:name w:val="List Paragraph"/>
    <w:basedOn w:val="a"/>
    <w:uiPriority w:val="34"/>
    <w:qFormat/>
    <w:rsid w:val="00316B69"/>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unhideWhenUsed/>
    <w:rsid w:val="0078196C"/>
    <w:pPr>
      <w:tabs>
        <w:tab w:val="center" w:pos="4677"/>
        <w:tab w:val="right" w:pos="9355"/>
      </w:tabs>
    </w:pPr>
  </w:style>
  <w:style w:type="character" w:customStyle="1" w:styleId="a7">
    <w:name w:val="Верхний колонтитул Знак"/>
    <w:basedOn w:val="a0"/>
    <w:link w:val="a6"/>
    <w:uiPriority w:val="99"/>
    <w:rsid w:val="0078196C"/>
    <w:rPr>
      <w:rFonts w:ascii="Times New Roman" w:eastAsia="SimSun" w:hAnsi="Times New Roman" w:cs="Times New Roman"/>
      <w:sz w:val="24"/>
      <w:szCs w:val="20"/>
      <w:lang w:eastAsia="ru-RU"/>
    </w:rPr>
  </w:style>
  <w:style w:type="paragraph" w:styleId="a8">
    <w:name w:val="footer"/>
    <w:basedOn w:val="a"/>
    <w:link w:val="a9"/>
    <w:uiPriority w:val="99"/>
    <w:unhideWhenUsed/>
    <w:rsid w:val="0078196C"/>
    <w:pPr>
      <w:tabs>
        <w:tab w:val="center" w:pos="4677"/>
        <w:tab w:val="right" w:pos="9355"/>
      </w:tabs>
    </w:pPr>
  </w:style>
  <w:style w:type="character" w:customStyle="1" w:styleId="a9">
    <w:name w:val="Нижний колонтитул Знак"/>
    <w:basedOn w:val="a0"/>
    <w:link w:val="a8"/>
    <w:uiPriority w:val="99"/>
    <w:rsid w:val="0078196C"/>
    <w:rPr>
      <w:rFonts w:ascii="Times New Roman" w:eastAsia="SimSun" w:hAnsi="Times New Roman" w:cs="Times New Roman"/>
      <w:sz w:val="24"/>
      <w:szCs w:val="20"/>
      <w:lang w:eastAsia="ru-RU"/>
    </w:rPr>
  </w:style>
  <w:style w:type="paragraph" w:styleId="aa">
    <w:name w:val="Plain Text"/>
    <w:basedOn w:val="a"/>
    <w:link w:val="ab"/>
    <w:uiPriority w:val="99"/>
    <w:unhideWhenUsed/>
    <w:rsid w:val="004A75DD"/>
    <w:rPr>
      <w:rFonts w:ascii="Calibri" w:eastAsiaTheme="minorHAnsi" w:hAnsi="Calibri"/>
      <w:sz w:val="22"/>
      <w:szCs w:val="22"/>
      <w:lang w:eastAsia="en-US"/>
    </w:rPr>
  </w:style>
  <w:style w:type="character" w:customStyle="1" w:styleId="ab">
    <w:name w:val="Текст Знак"/>
    <w:basedOn w:val="a0"/>
    <w:link w:val="aa"/>
    <w:uiPriority w:val="99"/>
    <w:rsid w:val="004A75DD"/>
    <w:rPr>
      <w:rFonts w:ascii="Calibri" w:hAnsi="Calibri" w:cs="Times New Roman"/>
    </w:rPr>
  </w:style>
  <w:style w:type="paragraph" w:styleId="ac">
    <w:name w:val="No Spacing"/>
    <w:uiPriority w:val="1"/>
    <w:qFormat/>
    <w:rsid w:val="00AA3EF9"/>
    <w:pPr>
      <w:spacing w:after="0" w:line="240" w:lineRule="auto"/>
    </w:pPr>
    <w:rPr>
      <w:rFonts w:ascii="Calibri" w:eastAsia="Calibri" w:hAnsi="Calibri" w:cs="Times New Roman"/>
    </w:rPr>
  </w:style>
  <w:style w:type="character" w:styleId="ad">
    <w:name w:val="Hyperlink"/>
    <w:basedOn w:val="a0"/>
    <w:rsid w:val="00F84D83"/>
    <w:rPr>
      <w:color w:val="0000FF"/>
      <w:u w:val="single"/>
    </w:rPr>
  </w:style>
  <w:style w:type="paragraph" w:styleId="ae">
    <w:name w:val="Body Text Indent"/>
    <w:basedOn w:val="a"/>
    <w:link w:val="af"/>
    <w:uiPriority w:val="99"/>
    <w:unhideWhenUsed/>
    <w:rsid w:val="009D73CA"/>
    <w:pPr>
      <w:spacing w:after="120"/>
      <w:ind w:left="283"/>
    </w:pPr>
  </w:style>
  <w:style w:type="character" w:customStyle="1" w:styleId="af">
    <w:name w:val="Основной текст с отступом Знак"/>
    <w:basedOn w:val="a0"/>
    <w:link w:val="ae"/>
    <w:uiPriority w:val="99"/>
    <w:rsid w:val="009D73CA"/>
    <w:rPr>
      <w:rFonts w:ascii="Times New Roman" w:eastAsia="SimSun" w:hAnsi="Times New Roman" w:cs="Times New Roman"/>
      <w:sz w:val="24"/>
      <w:szCs w:val="20"/>
      <w:lang w:eastAsia="ru-RU"/>
    </w:rPr>
  </w:style>
  <w:style w:type="paragraph" w:styleId="af0">
    <w:name w:val="Balloon Text"/>
    <w:basedOn w:val="a"/>
    <w:link w:val="af1"/>
    <w:uiPriority w:val="99"/>
    <w:semiHidden/>
    <w:unhideWhenUsed/>
    <w:rsid w:val="00485257"/>
    <w:rPr>
      <w:rFonts w:ascii="Tahoma" w:hAnsi="Tahoma" w:cs="Tahoma"/>
      <w:sz w:val="16"/>
      <w:szCs w:val="16"/>
    </w:rPr>
  </w:style>
  <w:style w:type="character" w:customStyle="1" w:styleId="af1">
    <w:name w:val="Текст выноски Знак"/>
    <w:basedOn w:val="a0"/>
    <w:link w:val="af0"/>
    <w:uiPriority w:val="99"/>
    <w:semiHidden/>
    <w:rsid w:val="00485257"/>
    <w:rPr>
      <w:rFonts w:ascii="Tahoma" w:eastAsia="SimSun" w:hAnsi="Tahoma" w:cs="Tahoma"/>
      <w:sz w:val="16"/>
      <w:szCs w:val="16"/>
      <w:lang w:eastAsia="ru-RU"/>
    </w:rPr>
  </w:style>
  <w:style w:type="character" w:styleId="af2">
    <w:name w:val="annotation reference"/>
    <w:basedOn w:val="a0"/>
    <w:uiPriority w:val="99"/>
    <w:semiHidden/>
    <w:unhideWhenUsed/>
    <w:rsid w:val="00A936B5"/>
    <w:rPr>
      <w:sz w:val="16"/>
      <w:szCs w:val="16"/>
    </w:rPr>
  </w:style>
  <w:style w:type="paragraph" w:styleId="af3">
    <w:name w:val="annotation text"/>
    <w:basedOn w:val="a"/>
    <w:link w:val="af4"/>
    <w:uiPriority w:val="99"/>
    <w:unhideWhenUsed/>
    <w:rsid w:val="00A936B5"/>
    <w:rPr>
      <w:sz w:val="20"/>
    </w:rPr>
  </w:style>
  <w:style w:type="character" w:customStyle="1" w:styleId="af4">
    <w:name w:val="Текст примечания Знак"/>
    <w:basedOn w:val="a0"/>
    <w:link w:val="af3"/>
    <w:uiPriority w:val="99"/>
    <w:rsid w:val="00A936B5"/>
    <w:rPr>
      <w:rFonts w:ascii="Times New Roman" w:eastAsia="SimSun" w:hAnsi="Times New Roman" w:cs="Times New Roman"/>
      <w:sz w:val="20"/>
      <w:szCs w:val="20"/>
      <w:lang w:eastAsia="ru-RU"/>
    </w:rPr>
  </w:style>
  <w:style w:type="paragraph" w:styleId="af5">
    <w:name w:val="annotation subject"/>
    <w:basedOn w:val="af3"/>
    <w:next w:val="af3"/>
    <w:link w:val="af6"/>
    <w:uiPriority w:val="99"/>
    <w:semiHidden/>
    <w:unhideWhenUsed/>
    <w:rsid w:val="00A936B5"/>
    <w:rPr>
      <w:b/>
      <w:bCs/>
    </w:rPr>
  </w:style>
  <w:style w:type="character" w:customStyle="1" w:styleId="af6">
    <w:name w:val="Тема примечания Знак"/>
    <w:basedOn w:val="af4"/>
    <w:link w:val="af5"/>
    <w:uiPriority w:val="99"/>
    <w:semiHidden/>
    <w:rsid w:val="00A936B5"/>
    <w:rPr>
      <w:rFonts w:ascii="Times New Roman" w:eastAsia="SimSun" w:hAnsi="Times New Roman" w:cs="Times New Roman"/>
      <w:b/>
      <w:bCs/>
      <w:sz w:val="20"/>
      <w:szCs w:val="20"/>
      <w:lang w:eastAsia="ru-RU"/>
    </w:rPr>
  </w:style>
  <w:style w:type="paragraph" w:styleId="af7">
    <w:name w:val="Revision"/>
    <w:hidden/>
    <w:uiPriority w:val="99"/>
    <w:semiHidden/>
    <w:rsid w:val="00A936B5"/>
    <w:pPr>
      <w:spacing w:after="0" w:line="240" w:lineRule="auto"/>
    </w:pPr>
    <w:rPr>
      <w:rFonts w:ascii="Times New Roman" w:eastAsia="SimSun" w:hAnsi="Times New Roman" w:cs="Times New Roman"/>
      <w:sz w:val="24"/>
      <w:szCs w:val="20"/>
      <w:lang w:eastAsia="ru-RU"/>
    </w:rPr>
  </w:style>
  <w:style w:type="paragraph" w:styleId="af8">
    <w:name w:val="Body Text"/>
    <w:basedOn w:val="a"/>
    <w:link w:val="af9"/>
    <w:uiPriority w:val="99"/>
    <w:semiHidden/>
    <w:unhideWhenUsed/>
    <w:rsid w:val="004D40EA"/>
    <w:pPr>
      <w:spacing w:after="120"/>
    </w:pPr>
  </w:style>
  <w:style w:type="character" w:customStyle="1" w:styleId="af9">
    <w:name w:val="Основной текст Знак"/>
    <w:basedOn w:val="a0"/>
    <w:link w:val="af8"/>
    <w:uiPriority w:val="99"/>
    <w:semiHidden/>
    <w:rsid w:val="004D40EA"/>
    <w:rPr>
      <w:rFonts w:ascii="Times New Roman" w:eastAsia="SimSu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79086">
      <w:bodyDiv w:val="1"/>
      <w:marLeft w:val="0"/>
      <w:marRight w:val="0"/>
      <w:marTop w:val="0"/>
      <w:marBottom w:val="0"/>
      <w:divBdr>
        <w:top w:val="none" w:sz="0" w:space="0" w:color="auto"/>
        <w:left w:val="none" w:sz="0" w:space="0" w:color="auto"/>
        <w:bottom w:val="none" w:sz="0" w:space="0" w:color="auto"/>
        <w:right w:val="none" w:sz="0" w:space="0" w:color="auto"/>
      </w:divBdr>
    </w:div>
    <w:div w:id="378282279">
      <w:bodyDiv w:val="1"/>
      <w:marLeft w:val="0"/>
      <w:marRight w:val="0"/>
      <w:marTop w:val="0"/>
      <w:marBottom w:val="0"/>
      <w:divBdr>
        <w:top w:val="none" w:sz="0" w:space="0" w:color="auto"/>
        <w:left w:val="none" w:sz="0" w:space="0" w:color="auto"/>
        <w:bottom w:val="none" w:sz="0" w:space="0" w:color="auto"/>
        <w:right w:val="none" w:sz="0" w:space="0" w:color="auto"/>
      </w:divBdr>
    </w:div>
    <w:div w:id="606615664">
      <w:bodyDiv w:val="1"/>
      <w:marLeft w:val="0"/>
      <w:marRight w:val="0"/>
      <w:marTop w:val="0"/>
      <w:marBottom w:val="0"/>
      <w:divBdr>
        <w:top w:val="none" w:sz="0" w:space="0" w:color="auto"/>
        <w:left w:val="none" w:sz="0" w:space="0" w:color="auto"/>
        <w:bottom w:val="none" w:sz="0" w:space="0" w:color="auto"/>
        <w:right w:val="none" w:sz="0" w:space="0" w:color="auto"/>
      </w:divBdr>
    </w:div>
    <w:div w:id="641929622">
      <w:bodyDiv w:val="1"/>
      <w:marLeft w:val="0"/>
      <w:marRight w:val="0"/>
      <w:marTop w:val="0"/>
      <w:marBottom w:val="0"/>
      <w:divBdr>
        <w:top w:val="none" w:sz="0" w:space="0" w:color="auto"/>
        <w:left w:val="none" w:sz="0" w:space="0" w:color="auto"/>
        <w:bottom w:val="none" w:sz="0" w:space="0" w:color="auto"/>
        <w:right w:val="none" w:sz="0" w:space="0" w:color="auto"/>
      </w:divBdr>
    </w:div>
    <w:div w:id="973371863">
      <w:bodyDiv w:val="1"/>
      <w:marLeft w:val="0"/>
      <w:marRight w:val="0"/>
      <w:marTop w:val="0"/>
      <w:marBottom w:val="0"/>
      <w:divBdr>
        <w:top w:val="none" w:sz="0" w:space="0" w:color="auto"/>
        <w:left w:val="none" w:sz="0" w:space="0" w:color="auto"/>
        <w:bottom w:val="none" w:sz="0" w:space="0" w:color="auto"/>
        <w:right w:val="none" w:sz="0" w:space="0" w:color="auto"/>
      </w:divBdr>
    </w:div>
    <w:div w:id="1028217714">
      <w:bodyDiv w:val="1"/>
      <w:marLeft w:val="0"/>
      <w:marRight w:val="0"/>
      <w:marTop w:val="0"/>
      <w:marBottom w:val="0"/>
      <w:divBdr>
        <w:top w:val="none" w:sz="0" w:space="0" w:color="auto"/>
        <w:left w:val="none" w:sz="0" w:space="0" w:color="auto"/>
        <w:bottom w:val="none" w:sz="0" w:space="0" w:color="auto"/>
        <w:right w:val="none" w:sz="0" w:space="0" w:color="auto"/>
      </w:divBdr>
    </w:div>
    <w:div w:id="1119181114">
      <w:bodyDiv w:val="1"/>
      <w:marLeft w:val="0"/>
      <w:marRight w:val="0"/>
      <w:marTop w:val="0"/>
      <w:marBottom w:val="0"/>
      <w:divBdr>
        <w:top w:val="none" w:sz="0" w:space="0" w:color="auto"/>
        <w:left w:val="none" w:sz="0" w:space="0" w:color="auto"/>
        <w:bottom w:val="none" w:sz="0" w:space="0" w:color="auto"/>
        <w:right w:val="none" w:sz="0" w:space="0" w:color="auto"/>
      </w:divBdr>
    </w:div>
    <w:div w:id="1472020029">
      <w:bodyDiv w:val="1"/>
      <w:marLeft w:val="0"/>
      <w:marRight w:val="0"/>
      <w:marTop w:val="0"/>
      <w:marBottom w:val="0"/>
      <w:divBdr>
        <w:top w:val="none" w:sz="0" w:space="0" w:color="auto"/>
        <w:left w:val="none" w:sz="0" w:space="0" w:color="auto"/>
        <w:bottom w:val="none" w:sz="0" w:space="0" w:color="auto"/>
        <w:right w:val="none" w:sz="0" w:space="0" w:color="auto"/>
      </w:divBdr>
    </w:div>
    <w:div w:id="1529954441">
      <w:bodyDiv w:val="1"/>
      <w:marLeft w:val="0"/>
      <w:marRight w:val="0"/>
      <w:marTop w:val="0"/>
      <w:marBottom w:val="0"/>
      <w:divBdr>
        <w:top w:val="none" w:sz="0" w:space="0" w:color="auto"/>
        <w:left w:val="none" w:sz="0" w:space="0" w:color="auto"/>
        <w:bottom w:val="none" w:sz="0" w:space="0" w:color="auto"/>
        <w:right w:val="none" w:sz="0" w:space="0" w:color="auto"/>
      </w:divBdr>
    </w:div>
    <w:div w:id="1609506474">
      <w:bodyDiv w:val="1"/>
      <w:marLeft w:val="0"/>
      <w:marRight w:val="0"/>
      <w:marTop w:val="0"/>
      <w:marBottom w:val="0"/>
      <w:divBdr>
        <w:top w:val="none" w:sz="0" w:space="0" w:color="auto"/>
        <w:left w:val="none" w:sz="0" w:space="0" w:color="auto"/>
        <w:bottom w:val="none" w:sz="0" w:space="0" w:color="auto"/>
        <w:right w:val="none" w:sz="0" w:space="0" w:color="auto"/>
      </w:divBdr>
    </w:div>
    <w:div w:id="1987317641">
      <w:bodyDiv w:val="1"/>
      <w:marLeft w:val="0"/>
      <w:marRight w:val="0"/>
      <w:marTop w:val="0"/>
      <w:marBottom w:val="0"/>
      <w:divBdr>
        <w:top w:val="none" w:sz="0" w:space="0" w:color="auto"/>
        <w:left w:val="none" w:sz="0" w:space="0" w:color="auto"/>
        <w:bottom w:val="none" w:sz="0" w:space="0" w:color="auto"/>
        <w:right w:val="none" w:sz="0" w:space="0" w:color="auto"/>
      </w:divBdr>
    </w:div>
    <w:div w:id="209925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046F9-2233-4DE3-B426-1E60F1603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5</Pages>
  <Words>5248</Words>
  <Characters>29917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andreyanets</dc:creator>
  <cp:lastModifiedBy>Сагайдак Елизавета Всеволодовна</cp:lastModifiedBy>
  <cp:revision>34</cp:revision>
  <cp:lastPrinted>2021-11-25T04:54:00Z</cp:lastPrinted>
  <dcterms:created xsi:type="dcterms:W3CDTF">2021-12-16T03:18:00Z</dcterms:created>
  <dcterms:modified xsi:type="dcterms:W3CDTF">2023-01-27T00:29:00Z</dcterms:modified>
</cp:coreProperties>
</file>